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Default="001349C6">
      <w:pPr>
        <w:pStyle w:val="Cabealho"/>
        <w:rPr>
          <w:b/>
          <w:sz w:val="28"/>
          <w:szCs w:val="28"/>
        </w:rPr>
      </w:pPr>
    </w:p>
    <w:p w:rsidR="000934CF" w:rsidRDefault="000934CF">
      <w:pPr>
        <w:pStyle w:val="Cabealho"/>
        <w:rPr>
          <w:b/>
          <w:sz w:val="28"/>
          <w:szCs w:val="28"/>
        </w:rPr>
      </w:pPr>
    </w:p>
    <w:p w:rsidR="000934CF" w:rsidRDefault="000934CF">
      <w:pPr>
        <w:pStyle w:val="Cabealho"/>
      </w:pPr>
    </w:p>
    <w:p w:rsidR="001349C6" w:rsidRDefault="000934CF">
      <w:pPr>
        <w:pStyle w:val="Cabealho"/>
      </w:pPr>
      <w:r>
        <w:rPr>
          <w:b/>
          <w:sz w:val="28"/>
          <w:szCs w:val="28"/>
        </w:rPr>
        <w:t>LICITAÇÃO Nº 118/2025</w:t>
      </w:r>
    </w:p>
    <w:p w:rsidR="001349C6" w:rsidRDefault="000934CF">
      <w:pPr>
        <w:pStyle w:val="Cabealho"/>
      </w:pPr>
      <w:r>
        <w:rPr>
          <w:b/>
          <w:sz w:val="28"/>
          <w:szCs w:val="28"/>
        </w:rPr>
        <w:t>PREGÃO ELETRÔNICO 66/2025</w:t>
      </w:r>
    </w:p>
    <w:p w:rsidR="001349C6" w:rsidRDefault="001349C6">
      <w:pPr>
        <w:pStyle w:val="Standard"/>
        <w:tabs>
          <w:tab w:val="left" w:pos="4140"/>
        </w:tabs>
        <w:jc w:val="both"/>
        <w:rPr>
          <w:b/>
          <w:sz w:val="28"/>
          <w:szCs w:val="28"/>
        </w:rPr>
      </w:pPr>
    </w:p>
    <w:p w:rsidR="001349C6" w:rsidRDefault="001349C6">
      <w:pPr>
        <w:pStyle w:val="Standard"/>
        <w:tabs>
          <w:tab w:val="left" w:pos="4140"/>
        </w:tabs>
        <w:jc w:val="both"/>
        <w:rPr>
          <w:b/>
          <w:sz w:val="28"/>
          <w:szCs w:val="28"/>
        </w:rPr>
      </w:pPr>
    </w:p>
    <w:p w:rsidR="001349C6" w:rsidRDefault="001349C6">
      <w:pPr>
        <w:pStyle w:val="Standard"/>
        <w:tabs>
          <w:tab w:val="left" w:pos="4140"/>
        </w:tabs>
        <w:jc w:val="both"/>
        <w:rPr>
          <w:b/>
          <w:sz w:val="28"/>
          <w:szCs w:val="28"/>
        </w:rPr>
      </w:pPr>
    </w:p>
    <w:p w:rsidR="001349C6" w:rsidRDefault="000934CF">
      <w:pPr>
        <w:pStyle w:val="Standard"/>
        <w:tabs>
          <w:tab w:val="left" w:pos="41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Adendo 01 – RETIFICADORA</w:t>
      </w:r>
    </w:p>
    <w:p w:rsidR="001349C6" w:rsidRDefault="000934CF">
      <w:pPr>
        <w:pStyle w:val="Standard"/>
        <w:tabs>
          <w:tab w:val="left" w:pos="41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49C6" w:rsidRDefault="000934CF">
      <w:pPr>
        <w:widowControl/>
        <w:suppressAutoHyphens w:val="0"/>
        <w:autoSpaceDE w:val="0"/>
        <w:jc w:val="both"/>
        <w:textAlignment w:val="auto"/>
      </w:pPr>
      <w:r>
        <w:rPr>
          <w:rFonts w:ascii="Times New Roman" w:hAnsi="Times New Roman" w:cs="Times New Roman"/>
          <w:sz w:val="28"/>
          <w:szCs w:val="28"/>
        </w:rPr>
        <w:t xml:space="preserve">O PREFEITO do Município de Três Passos/RS, no uso de suas atribuições legais e em conformidade com a leis n.º 14.133/2021, torna público para o conhecimento dos interessados, que após pedido de impugnação </w:t>
      </w:r>
      <w:proofErr w:type="gramStart"/>
      <w:r>
        <w:rPr>
          <w:rFonts w:ascii="Times New Roman" w:hAnsi="Times New Roman" w:cs="Times New Roman"/>
          <w:sz w:val="28"/>
          <w:szCs w:val="28"/>
        </w:rPr>
        <w:t>SUPRIME  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ITEM 10.12 DO EDITAL. Mantém a data do certame inalterado </w:t>
      </w:r>
    </w:p>
    <w:p w:rsidR="001349C6" w:rsidRDefault="001349C6">
      <w:pPr>
        <w:pStyle w:val="Corpodetexto2"/>
        <w:rPr>
          <w:i w:val="0"/>
          <w:sz w:val="28"/>
          <w:szCs w:val="28"/>
        </w:rPr>
      </w:pPr>
    </w:p>
    <w:p w:rsidR="001349C6" w:rsidRDefault="001349C6">
      <w:pPr>
        <w:pStyle w:val="Corpodetexto2"/>
        <w:rPr>
          <w:i w:val="0"/>
          <w:sz w:val="28"/>
          <w:szCs w:val="28"/>
        </w:rPr>
      </w:pPr>
    </w:p>
    <w:p w:rsidR="001349C6" w:rsidRDefault="000934CF">
      <w:pPr>
        <w:pStyle w:val="Corpodetexto2"/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Três Passos, 18 de junho de 2025.</w:t>
      </w:r>
    </w:p>
    <w:p w:rsidR="001349C6" w:rsidRDefault="001349C6">
      <w:pPr>
        <w:pStyle w:val="Corpodetexto2"/>
        <w:rPr>
          <w:i w:val="0"/>
          <w:sz w:val="28"/>
          <w:szCs w:val="28"/>
        </w:rPr>
      </w:pPr>
    </w:p>
    <w:p w:rsidR="001349C6" w:rsidRDefault="000934CF">
      <w:pPr>
        <w:pStyle w:val="Corpodetexto2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</w:p>
    <w:p w:rsidR="001349C6" w:rsidRDefault="001349C6">
      <w:pPr>
        <w:pStyle w:val="Corpodetexto2"/>
        <w:rPr>
          <w:i w:val="0"/>
          <w:sz w:val="28"/>
          <w:szCs w:val="28"/>
        </w:rPr>
      </w:pPr>
    </w:p>
    <w:p w:rsidR="001349C6" w:rsidRDefault="000934CF">
      <w:pPr>
        <w:pStyle w:val="Ttulo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_________________________________</w:t>
      </w:r>
    </w:p>
    <w:p w:rsidR="001349C6" w:rsidRDefault="000934CF">
      <w:pPr>
        <w:pStyle w:val="Ttulo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proofErr w:type="spellStart"/>
      <w:r>
        <w:rPr>
          <w:i w:val="0"/>
          <w:sz w:val="28"/>
          <w:szCs w:val="28"/>
        </w:rPr>
        <w:t>Arlei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Luis</w:t>
      </w:r>
      <w:proofErr w:type="spellEnd"/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Tomazoni</w:t>
      </w:r>
      <w:proofErr w:type="spellEnd"/>
    </w:p>
    <w:p w:rsidR="001349C6" w:rsidRDefault="000934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Prefeito </w:t>
      </w: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0934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1349C6" w:rsidRDefault="0009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Cleomar </w:t>
      </w:r>
      <w:proofErr w:type="spellStart"/>
      <w:r>
        <w:rPr>
          <w:rFonts w:ascii="Times New Roman" w:hAnsi="Times New Roman" w:cs="Times New Roman"/>
          <w:sz w:val="28"/>
          <w:szCs w:val="28"/>
        </w:rPr>
        <w:t>Jovani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Thiesen</w:t>
      </w:r>
      <w:proofErr w:type="spellEnd"/>
    </w:p>
    <w:p w:rsidR="001349C6" w:rsidRDefault="00EC07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Pregoeiro</w:t>
      </w:r>
      <w:bookmarkStart w:id="0" w:name="_GoBack"/>
      <w:bookmarkEnd w:id="0"/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1349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9C6" w:rsidRDefault="000934CF">
      <w:pPr>
        <w:jc w:val="both"/>
      </w:pPr>
      <w:r>
        <w:rPr>
          <w:rFonts w:ascii="Times New Roman" w:hAnsi="Times New Roman" w:cs="Times New Roman"/>
          <w:sz w:val="28"/>
          <w:szCs w:val="28"/>
        </w:rPr>
        <w:t>Procurador Jurídico: _________________________</w:t>
      </w:r>
    </w:p>
    <w:sectPr w:rsidR="001349C6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5A" w:rsidRDefault="000934CF">
      <w:r>
        <w:separator/>
      </w:r>
    </w:p>
  </w:endnote>
  <w:endnote w:type="continuationSeparator" w:id="0">
    <w:p w:rsidR="00010F5A" w:rsidRDefault="0009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EC07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5A" w:rsidRDefault="000934CF">
      <w:r>
        <w:rPr>
          <w:color w:val="000000"/>
        </w:rPr>
        <w:separator/>
      </w:r>
    </w:p>
  </w:footnote>
  <w:footnote w:type="continuationSeparator" w:id="0">
    <w:p w:rsidR="00010F5A" w:rsidRDefault="00093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EC07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934CF"/>
    <w:rsid w:val="001349C6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rPr>
      <w:rFonts w:cs="Times New Roman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User</cp:lastModifiedBy>
  <cp:revision>3</cp:revision>
  <cp:lastPrinted>2025-06-18T19:25:00Z</cp:lastPrinted>
  <dcterms:created xsi:type="dcterms:W3CDTF">2025-06-18T18:06:00Z</dcterms:created>
  <dcterms:modified xsi:type="dcterms:W3CDTF">2025-06-18T19:26:00Z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