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C6" w:rsidRPr="007E12E1" w:rsidRDefault="000934CF" w:rsidP="00A5388E">
      <w:pPr>
        <w:pStyle w:val="Cabealho"/>
        <w:spacing w:line="276" w:lineRule="auto"/>
        <w:rPr>
          <w:sz w:val="24"/>
          <w:szCs w:val="24"/>
        </w:rPr>
      </w:pPr>
      <w:r w:rsidRPr="007E12E1">
        <w:rPr>
          <w:b/>
          <w:sz w:val="24"/>
          <w:szCs w:val="24"/>
        </w:rPr>
        <w:t xml:space="preserve">LICITAÇÃO Nº </w:t>
      </w:r>
      <w:r w:rsidR="0021535A" w:rsidRPr="007E12E1">
        <w:rPr>
          <w:b/>
          <w:sz w:val="24"/>
          <w:szCs w:val="24"/>
        </w:rPr>
        <w:t>1</w:t>
      </w:r>
      <w:r w:rsidR="001778F5" w:rsidRPr="007E12E1">
        <w:rPr>
          <w:b/>
          <w:sz w:val="24"/>
          <w:szCs w:val="24"/>
        </w:rPr>
        <w:t>92</w:t>
      </w:r>
      <w:r w:rsidRPr="007E12E1">
        <w:rPr>
          <w:b/>
          <w:sz w:val="24"/>
          <w:szCs w:val="24"/>
        </w:rPr>
        <w:t>/2025</w:t>
      </w:r>
    </w:p>
    <w:p w:rsidR="001349C6" w:rsidRPr="007E12E1" w:rsidRDefault="000934CF" w:rsidP="00A5388E">
      <w:pPr>
        <w:pStyle w:val="Cabealho"/>
        <w:spacing w:line="276" w:lineRule="auto"/>
        <w:rPr>
          <w:sz w:val="24"/>
          <w:szCs w:val="24"/>
        </w:rPr>
      </w:pPr>
      <w:r w:rsidRPr="007E12E1">
        <w:rPr>
          <w:b/>
          <w:sz w:val="24"/>
          <w:szCs w:val="24"/>
        </w:rPr>
        <w:t xml:space="preserve">PREGÃO ELETRÔNICO </w:t>
      </w:r>
      <w:r w:rsidR="001778F5" w:rsidRPr="007E12E1">
        <w:rPr>
          <w:b/>
          <w:sz w:val="24"/>
          <w:szCs w:val="24"/>
        </w:rPr>
        <w:t>112</w:t>
      </w:r>
      <w:r w:rsidRPr="007E12E1">
        <w:rPr>
          <w:b/>
          <w:sz w:val="24"/>
          <w:szCs w:val="24"/>
        </w:rPr>
        <w:t>/2025</w:t>
      </w:r>
    </w:p>
    <w:p w:rsidR="001349C6" w:rsidRPr="007E12E1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1349C6" w:rsidRPr="007E12E1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7E12E1">
        <w:rPr>
          <w:b/>
          <w:sz w:val="24"/>
          <w:szCs w:val="24"/>
        </w:rPr>
        <w:t>Adendo 0</w:t>
      </w:r>
      <w:r w:rsidR="00542648" w:rsidRPr="007E12E1">
        <w:rPr>
          <w:b/>
          <w:sz w:val="24"/>
          <w:szCs w:val="24"/>
        </w:rPr>
        <w:t>2</w:t>
      </w:r>
      <w:r w:rsidRPr="007E12E1">
        <w:rPr>
          <w:b/>
          <w:sz w:val="24"/>
          <w:szCs w:val="24"/>
        </w:rPr>
        <w:t xml:space="preserve"> – DE </w:t>
      </w:r>
      <w:r w:rsidR="001778F5" w:rsidRPr="007E12E1">
        <w:rPr>
          <w:b/>
          <w:sz w:val="24"/>
          <w:szCs w:val="24"/>
        </w:rPr>
        <w:t>RETIFICAÇÃO</w:t>
      </w:r>
      <w:r w:rsidR="0039548B" w:rsidRPr="007E12E1">
        <w:rPr>
          <w:b/>
          <w:sz w:val="24"/>
          <w:szCs w:val="24"/>
        </w:rPr>
        <w:t xml:space="preserve"> E ALTERAÇÃO DE DATA</w:t>
      </w:r>
    </w:p>
    <w:p w:rsidR="001349C6" w:rsidRPr="007E12E1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7E12E1">
        <w:rPr>
          <w:sz w:val="24"/>
          <w:szCs w:val="24"/>
        </w:rPr>
        <w:tab/>
      </w:r>
    </w:p>
    <w:p w:rsidR="001778F5" w:rsidRPr="007E12E1" w:rsidRDefault="001778F5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 xml:space="preserve">O Prefeito Municipal, juntamente com a Pregoeira do Município de Três Passos/RS, nomeada pela Portaria 655/2024 no uso de suas atribuições legais e em conformidade com a leis n.º 14.133/2021, torna público para o conhecimento dos interessados, ante orientação do TCE/RS, e pedido de esclarecimentos junto ao Portal de Compras Públicas, </w:t>
      </w:r>
      <w:r w:rsidRPr="007E12E1">
        <w:rPr>
          <w:rFonts w:ascii="Times New Roman" w:hAnsi="Times New Roman" w:cs="Times New Roman"/>
          <w:b/>
          <w:sz w:val="24"/>
          <w:szCs w:val="24"/>
        </w:rPr>
        <w:t>houve a retificação do descritivo (</w:t>
      </w:r>
      <w:r w:rsidR="00542648" w:rsidRPr="007E12E1">
        <w:rPr>
          <w:rFonts w:ascii="Times New Roman" w:hAnsi="Times New Roman" w:cs="Times New Roman"/>
          <w:b/>
          <w:sz w:val="24"/>
          <w:szCs w:val="24"/>
        </w:rPr>
        <w:t>it</w:t>
      </w:r>
      <w:r w:rsidR="0039548B" w:rsidRPr="007E12E1">
        <w:rPr>
          <w:rFonts w:ascii="Times New Roman" w:hAnsi="Times New Roman" w:cs="Times New Roman"/>
          <w:b/>
          <w:sz w:val="24"/>
          <w:szCs w:val="24"/>
        </w:rPr>
        <w:t>e</w:t>
      </w:r>
      <w:r w:rsidR="00542648" w:rsidRPr="007E12E1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39548B" w:rsidRPr="007E12E1">
        <w:rPr>
          <w:rFonts w:ascii="Times New Roman" w:hAnsi="Times New Roman" w:cs="Times New Roman"/>
          <w:b/>
          <w:sz w:val="24"/>
          <w:szCs w:val="24"/>
        </w:rPr>
        <w:t>49</w:t>
      </w:r>
      <w:r w:rsidRPr="007E12E1">
        <w:rPr>
          <w:rFonts w:ascii="Times New Roman" w:hAnsi="Times New Roman" w:cs="Times New Roman"/>
          <w:b/>
          <w:sz w:val="24"/>
          <w:szCs w:val="24"/>
        </w:rPr>
        <w:t>)</w:t>
      </w:r>
      <w:r w:rsidR="000C0C4F" w:rsidRPr="007E12E1">
        <w:rPr>
          <w:rFonts w:ascii="Times New Roman" w:hAnsi="Times New Roman" w:cs="Times New Roman"/>
          <w:b/>
          <w:sz w:val="24"/>
          <w:szCs w:val="24"/>
        </w:rPr>
        <w:t xml:space="preserve"> e também a alteração do prazo de entrega</w:t>
      </w:r>
      <w:r w:rsidRPr="007E12E1">
        <w:rPr>
          <w:rFonts w:ascii="Times New Roman" w:hAnsi="Times New Roman" w:cs="Times New Roman"/>
          <w:sz w:val="24"/>
          <w:szCs w:val="24"/>
        </w:rPr>
        <w:t xml:space="preserve">, que passa a constar conforme abaixo: </w:t>
      </w:r>
    </w:p>
    <w:p w:rsidR="001778F5" w:rsidRPr="007E12E1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F5" w:rsidRPr="007E12E1" w:rsidRDefault="001778F5" w:rsidP="00A5388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2E1">
        <w:rPr>
          <w:rFonts w:ascii="Times New Roman" w:hAnsi="Times New Roman" w:cs="Times New Roman"/>
          <w:b/>
          <w:sz w:val="24"/>
          <w:szCs w:val="24"/>
        </w:rPr>
        <w:t>Para que onde se lê: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09"/>
        <w:gridCol w:w="850"/>
        <w:gridCol w:w="4253"/>
        <w:gridCol w:w="1560"/>
        <w:gridCol w:w="1557"/>
      </w:tblGrid>
      <w:tr w:rsidR="001778F5" w:rsidRPr="007E12E1" w:rsidTr="002756EA">
        <w:tc>
          <w:tcPr>
            <w:tcW w:w="711" w:type="dxa"/>
            <w:shd w:val="clear" w:color="auto" w:fill="D9D9D9"/>
          </w:tcPr>
          <w:p w:rsidR="001778F5" w:rsidRPr="007E12E1" w:rsidRDefault="001778F5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  <w:shd w:val="clear" w:color="auto" w:fill="D9D9D9"/>
          </w:tcPr>
          <w:p w:rsidR="001778F5" w:rsidRPr="007E12E1" w:rsidRDefault="001778F5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Qnt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:rsidR="001778F5" w:rsidRPr="007E12E1" w:rsidRDefault="001778F5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D9D9D9"/>
          </w:tcPr>
          <w:p w:rsidR="001778F5" w:rsidRPr="007E12E1" w:rsidRDefault="001778F5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560" w:type="dxa"/>
            <w:shd w:val="clear" w:color="auto" w:fill="D9D9D9"/>
          </w:tcPr>
          <w:p w:rsidR="001778F5" w:rsidRPr="007E12E1" w:rsidRDefault="001778F5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Preço médio unitário</w:t>
            </w:r>
          </w:p>
        </w:tc>
        <w:tc>
          <w:tcPr>
            <w:tcW w:w="1557" w:type="dxa"/>
            <w:shd w:val="clear" w:color="auto" w:fill="D9D9D9"/>
          </w:tcPr>
          <w:p w:rsidR="001778F5" w:rsidRPr="007E12E1" w:rsidRDefault="001778F5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Preço médio total</w:t>
            </w:r>
          </w:p>
        </w:tc>
      </w:tr>
      <w:tr w:rsidR="00542648" w:rsidRPr="007E12E1" w:rsidTr="002756EA">
        <w:tc>
          <w:tcPr>
            <w:tcW w:w="711" w:type="dxa"/>
            <w:shd w:val="clear" w:color="auto" w:fill="auto"/>
          </w:tcPr>
          <w:p w:rsidR="00542648" w:rsidRPr="007E12E1" w:rsidRDefault="00542648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42648" w:rsidRPr="007E12E1" w:rsidRDefault="00542648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542648" w:rsidRPr="007E12E1" w:rsidRDefault="00542648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42648" w:rsidRPr="007E12E1" w:rsidRDefault="00542648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542648" w:rsidRPr="007E12E1" w:rsidRDefault="00542648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42648" w:rsidRPr="007E12E1" w:rsidRDefault="00542648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542648" w:rsidRPr="007E12E1" w:rsidRDefault="00542648" w:rsidP="00A5388E">
            <w:pPr>
              <w:pStyle w:val="LO-normal"/>
              <w:spacing w:before="20" w:after="2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Hidrômetro multijato ¾ com vazão mín. </w:t>
            </w:r>
            <w:proofErr w:type="gramStart"/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de</w:t>
            </w:r>
            <w:proofErr w:type="gramEnd"/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0,030m³/h, vazão nominal de 1,5m³/h e vazão máx. </w:t>
            </w:r>
            <w:proofErr w:type="gramStart"/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de</w:t>
            </w:r>
            <w:proofErr w:type="gramEnd"/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3m³/h, corpo em liga de cobre, conforme Portaria do IMETRO 155/22, com kit de conexões para instalação de hidrômetro.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542648" w:rsidRPr="007E12E1" w:rsidRDefault="00542648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98,72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42648" w:rsidRPr="007E12E1" w:rsidRDefault="00542648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98.720,00</w:t>
            </w:r>
          </w:p>
        </w:tc>
      </w:tr>
    </w:tbl>
    <w:p w:rsidR="001349C6" w:rsidRPr="007E12E1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7772F4" w:rsidRPr="007E12E1" w:rsidRDefault="007772F4" w:rsidP="00A5388E">
      <w:pPr>
        <w:pStyle w:val="Corpodetexto2"/>
        <w:spacing w:line="276" w:lineRule="auto"/>
        <w:rPr>
          <w:b/>
          <w:i w:val="0"/>
          <w:szCs w:val="24"/>
        </w:rPr>
      </w:pPr>
      <w:r w:rsidRPr="007E12E1">
        <w:rPr>
          <w:b/>
          <w:i w:val="0"/>
          <w:szCs w:val="24"/>
        </w:rPr>
        <w:t>LEIA-SE</w:t>
      </w:r>
      <w:r w:rsidR="004A6F8F" w:rsidRPr="007E12E1">
        <w:rPr>
          <w:b/>
          <w:i w:val="0"/>
          <w:szCs w:val="24"/>
        </w:rPr>
        <w:t xml:space="preserve"> o que segue</w:t>
      </w:r>
      <w:r w:rsidRPr="007E12E1">
        <w:rPr>
          <w:b/>
          <w:i w:val="0"/>
          <w:szCs w:val="24"/>
        </w:rPr>
        <w:t>: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09"/>
        <w:gridCol w:w="850"/>
        <w:gridCol w:w="4253"/>
        <w:gridCol w:w="1560"/>
        <w:gridCol w:w="1557"/>
      </w:tblGrid>
      <w:tr w:rsidR="007772F4" w:rsidRPr="007E12E1" w:rsidTr="002756EA">
        <w:tc>
          <w:tcPr>
            <w:tcW w:w="711" w:type="dxa"/>
            <w:shd w:val="clear" w:color="auto" w:fill="D9D9D9"/>
          </w:tcPr>
          <w:p w:rsidR="007772F4" w:rsidRPr="007E12E1" w:rsidRDefault="007772F4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  <w:shd w:val="clear" w:color="auto" w:fill="D9D9D9"/>
          </w:tcPr>
          <w:p w:rsidR="007772F4" w:rsidRPr="007E12E1" w:rsidRDefault="007772F4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Qnt</w:t>
            </w:r>
            <w:proofErr w:type="spellEnd"/>
          </w:p>
        </w:tc>
        <w:tc>
          <w:tcPr>
            <w:tcW w:w="850" w:type="dxa"/>
            <w:shd w:val="clear" w:color="auto" w:fill="D9D9D9"/>
          </w:tcPr>
          <w:p w:rsidR="007772F4" w:rsidRPr="007E12E1" w:rsidRDefault="007772F4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D9D9D9"/>
          </w:tcPr>
          <w:p w:rsidR="007772F4" w:rsidRPr="007E12E1" w:rsidRDefault="007772F4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560" w:type="dxa"/>
            <w:shd w:val="clear" w:color="auto" w:fill="D9D9D9"/>
          </w:tcPr>
          <w:p w:rsidR="007772F4" w:rsidRPr="007E12E1" w:rsidRDefault="007772F4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Preço médio unitário</w:t>
            </w:r>
            <w:r w:rsidR="0079474A"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R$</w:t>
            </w:r>
          </w:p>
        </w:tc>
        <w:tc>
          <w:tcPr>
            <w:tcW w:w="1557" w:type="dxa"/>
            <w:shd w:val="clear" w:color="auto" w:fill="D9D9D9"/>
          </w:tcPr>
          <w:p w:rsidR="007772F4" w:rsidRPr="007E12E1" w:rsidRDefault="007772F4" w:rsidP="00A5388E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>Preço médio total</w:t>
            </w:r>
            <w:r w:rsidR="0079474A" w:rsidRPr="007E1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R$</w:t>
            </w:r>
          </w:p>
        </w:tc>
      </w:tr>
      <w:tr w:rsidR="0079474A" w:rsidRPr="007E12E1" w:rsidTr="002756EA">
        <w:tc>
          <w:tcPr>
            <w:tcW w:w="711" w:type="dxa"/>
            <w:shd w:val="clear" w:color="auto" w:fill="auto"/>
          </w:tcPr>
          <w:p w:rsidR="0079474A" w:rsidRPr="007E12E1" w:rsidRDefault="0079474A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9474A" w:rsidRPr="007E12E1" w:rsidRDefault="0079474A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79474A" w:rsidRPr="007E12E1" w:rsidRDefault="0079474A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9474A" w:rsidRPr="007E12E1" w:rsidRDefault="0079474A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79474A" w:rsidRPr="007E12E1" w:rsidRDefault="0079474A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9474A" w:rsidRPr="007E12E1" w:rsidRDefault="0079474A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9474A" w:rsidRPr="007E12E1" w:rsidRDefault="0079474A" w:rsidP="00A5388E">
            <w:pPr>
              <w:pStyle w:val="LO-normal"/>
              <w:spacing w:before="20" w:after="20"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Hidrômetro multijato ¾ com vazão mín. </w:t>
            </w:r>
            <w:proofErr w:type="gramStart"/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de</w:t>
            </w:r>
            <w:proofErr w:type="gramEnd"/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BC0023"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31,25 l</w:t>
            </w: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/h, vazão nominal de </w:t>
            </w:r>
            <w:r w:rsidR="00BC0023"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,5m³/h e vazão máx. </w:t>
            </w:r>
            <w:proofErr w:type="gramStart"/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de</w:t>
            </w:r>
            <w:proofErr w:type="gramEnd"/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3</w:t>
            </w:r>
            <w:r w:rsidR="008A323C"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,125</w:t>
            </w: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m³/h, corpo em liga de cobre, conforme Portaria do IMETRO 155/22, com kit de conexões para instalação de hidrômetro.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9474A" w:rsidRPr="007E12E1" w:rsidRDefault="0079474A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98,72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9474A" w:rsidRPr="007E12E1" w:rsidRDefault="0079474A" w:rsidP="00A5388E">
            <w:pPr>
              <w:pStyle w:val="LO-normal"/>
              <w:spacing w:after="0"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12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98.720,00</w:t>
            </w:r>
          </w:p>
        </w:tc>
      </w:tr>
    </w:tbl>
    <w:p w:rsidR="007772F4" w:rsidRPr="007E12E1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:rsidR="000C0C4F" w:rsidRPr="007E12E1" w:rsidRDefault="000C0C4F" w:rsidP="00A5388E">
      <w:pPr>
        <w:pStyle w:val="Corpodetexto2"/>
        <w:spacing w:line="276" w:lineRule="auto"/>
        <w:rPr>
          <w:b/>
          <w:i w:val="0"/>
          <w:szCs w:val="24"/>
        </w:rPr>
      </w:pPr>
      <w:r w:rsidRPr="007E12E1">
        <w:rPr>
          <w:b/>
          <w:i w:val="0"/>
          <w:szCs w:val="24"/>
        </w:rPr>
        <w:t>Para que onde se lê</w:t>
      </w:r>
      <w:r w:rsidRPr="007E12E1">
        <w:rPr>
          <w:b/>
          <w:i w:val="0"/>
          <w:szCs w:val="24"/>
        </w:rPr>
        <w:t>:</w:t>
      </w:r>
    </w:p>
    <w:p w:rsidR="000C0C4F" w:rsidRPr="007E12E1" w:rsidRDefault="000C0C4F" w:rsidP="00A5388E">
      <w:pPr>
        <w:pStyle w:val="Corpodetexto2"/>
        <w:spacing w:line="276" w:lineRule="auto"/>
        <w:rPr>
          <w:rFonts w:eastAsia="Calibri"/>
          <w:i w:val="0"/>
          <w:color w:val="000000"/>
          <w:szCs w:val="24"/>
        </w:rPr>
      </w:pPr>
      <w:r w:rsidRPr="007E12E1">
        <w:rPr>
          <w:i w:val="0"/>
          <w:szCs w:val="24"/>
        </w:rPr>
        <w:t xml:space="preserve">3.4. </w:t>
      </w:r>
      <w:r w:rsidRPr="007E12E1">
        <w:rPr>
          <w:b/>
          <w:i w:val="0"/>
          <w:szCs w:val="24"/>
        </w:rPr>
        <w:t>PRAZO E LOCAL DA ENTREGA:</w:t>
      </w:r>
      <w:r w:rsidRPr="007E12E1">
        <w:rPr>
          <w:rFonts w:eastAsia="Calibri"/>
          <w:b/>
          <w:i w:val="0"/>
          <w:color w:val="000000"/>
          <w:szCs w:val="24"/>
        </w:rPr>
        <w:t xml:space="preserve"> </w:t>
      </w:r>
      <w:r w:rsidRPr="007E12E1">
        <w:rPr>
          <w:rFonts w:eastAsia="Calibri"/>
          <w:i w:val="0"/>
          <w:color w:val="000000"/>
          <w:szCs w:val="24"/>
        </w:rPr>
        <w:t xml:space="preserve">O prazo de entrega do objeto é de até 10 (dez) dias a contar do recebimento do empenho pelo contratado. A entrega dos bens será realizada no endereço mencionado no empenho. </w:t>
      </w:r>
      <w:proofErr w:type="gramStart"/>
      <w:r w:rsidRPr="007E12E1">
        <w:rPr>
          <w:rFonts w:eastAsia="Calibri"/>
          <w:i w:val="0"/>
          <w:color w:val="000000"/>
          <w:szCs w:val="24"/>
        </w:rPr>
        <w:t xml:space="preserve">O recebimento dos pedidos da Secretaria de </w:t>
      </w:r>
      <w:bookmarkStart w:id="0" w:name="_GoBack"/>
      <w:bookmarkEnd w:id="0"/>
      <w:r w:rsidRPr="007E12E1">
        <w:rPr>
          <w:rFonts w:eastAsia="Calibri"/>
          <w:i w:val="0"/>
          <w:color w:val="000000"/>
          <w:szCs w:val="24"/>
        </w:rPr>
        <w:t>Agricultura serão</w:t>
      </w:r>
      <w:proofErr w:type="gramEnd"/>
      <w:r w:rsidRPr="007E12E1">
        <w:rPr>
          <w:rFonts w:eastAsia="Calibri"/>
          <w:i w:val="0"/>
          <w:color w:val="000000"/>
          <w:szCs w:val="24"/>
        </w:rPr>
        <w:t xml:space="preserve"> recebidos e fiscalizados pelo servidor Fabio E. Serra. Os pedidos das demais secretarias serão recebidos por cada secretário que fez a solicitação. Os responsáveis pelo recebimento verificarão se o objeto está de acordo com o descritivo do edital e sendo necessário emitirão relatório com as ocorrências da execução do contrato e demais documentos que julgarem necessários, devendo encaminhá-los ao gestor do contrato para recebimento definitivo</w:t>
      </w:r>
      <w:r w:rsidRPr="007E12E1">
        <w:rPr>
          <w:rFonts w:eastAsia="Calibri"/>
          <w:i w:val="0"/>
          <w:color w:val="000000"/>
          <w:szCs w:val="24"/>
        </w:rPr>
        <w:t>.</w:t>
      </w:r>
    </w:p>
    <w:p w:rsidR="000C0C4F" w:rsidRPr="007E12E1" w:rsidRDefault="000C0C4F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0C0C4F" w:rsidRPr="007E12E1" w:rsidRDefault="000C0C4F" w:rsidP="00A5388E">
      <w:pPr>
        <w:pStyle w:val="Corpodetexto2"/>
        <w:spacing w:line="276" w:lineRule="auto"/>
        <w:rPr>
          <w:b/>
          <w:i w:val="0"/>
          <w:szCs w:val="24"/>
        </w:rPr>
      </w:pPr>
      <w:r w:rsidRPr="007E12E1">
        <w:rPr>
          <w:b/>
          <w:i w:val="0"/>
          <w:szCs w:val="24"/>
        </w:rPr>
        <w:t>LEIA-SE o que segue:</w:t>
      </w:r>
    </w:p>
    <w:p w:rsidR="000C0C4F" w:rsidRPr="007E12E1" w:rsidRDefault="000C0C4F" w:rsidP="00A5388E">
      <w:pPr>
        <w:pStyle w:val="Corpodetexto2"/>
        <w:spacing w:line="276" w:lineRule="auto"/>
        <w:rPr>
          <w:b/>
          <w:i w:val="0"/>
          <w:szCs w:val="24"/>
        </w:rPr>
      </w:pPr>
      <w:r w:rsidRPr="007E12E1">
        <w:rPr>
          <w:i w:val="0"/>
          <w:szCs w:val="24"/>
        </w:rPr>
        <w:t xml:space="preserve">3.4. </w:t>
      </w:r>
      <w:r w:rsidRPr="007E12E1">
        <w:rPr>
          <w:b/>
          <w:i w:val="0"/>
          <w:szCs w:val="24"/>
        </w:rPr>
        <w:t>PRAZO E LOCAL DA ENTREGA:</w:t>
      </w:r>
      <w:r w:rsidRPr="007E12E1">
        <w:rPr>
          <w:rFonts w:eastAsia="Calibri"/>
          <w:b/>
          <w:i w:val="0"/>
          <w:color w:val="000000"/>
          <w:szCs w:val="24"/>
        </w:rPr>
        <w:t xml:space="preserve"> </w:t>
      </w:r>
      <w:r w:rsidRPr="007E12E1">
        <w:rPr>
          <w:rFonts w:eastAsia="Calibri"/>
          <w:i w:val="0"/>
          <w:color w:val="000000"/>
          <w:szCs w:val="24"/>
        </w:rPr>
        <w:t xml:space="preserve">O prazo de entrega do objeto é de até </w:t>
      </w:r>
      <w:r w:rsidRPr="007E12E1">
        <w:rPr>
          <w:rFonts w:eastAsia="Calibri"/>
          <w:i w:val="0"/>
          <w:color w:val="000000"/>
          <w:szCs w:val="24"/>
        </w:rPr>
        <w:t>2</w:t>
      </w:r>
      <w:r w:rsidRPr="007E12E1">
        <w:rPr>
          <w:rFonts w:eastAsia="Calibri"/>
          <w:i w:val="0"/>
          <w:color w:val="000000"/>
          <w:szCs w:val="24"/>
        </w:rPr>
        <w:t>0 (</w:t>
      </w:r>
      <w:r w:rsidRPr="007E12E1">
        <w:rPr>
          <w:rFonts w:eastAsia="Calibri"/>
          <w:i w:val="0"/>
          <w:color w:val="000000"/>
          <w:szCs w:val="24"/>
        </w:rPr>
        <w:t>vinte</w:t>
      </w:r>
      <w:r w:rsidRPr="007E12E1">
        <w:rPr>
          <w:rFonts w:eastAsia="Calibri"/>
          <w:i w:val="0"/>
          <w:color w:val="000000"/>
          <w:szCs w:val="24"/>
        </w:rPr>
        <w:t>) dias</w:t>
      </w:r>
      <w:r w:rsidRPr="007E12E1">
        <w:rPr>
          <w:rFonts w:eastAsia="Calibri"/>
          <w:i w:val="0"/>
          <w:color w:val="000000"/>
          <w:szCs w:val="24"/>
        </w:rPr>
        <w:t>, prorrogável pelo mesmo período, desde que justificad</w:t>
      </w:r>
      <w:r w:rsidR="007E12E1">
        <w:rPr>
          <w:rFonts w:eastAsia="Calibri"/>
          <w:i w:val="0"/>
          <w:color w:val="000000"/>
          <w:szCs w:val="24"/>
        </w:rPr>
        <w:t>amente solicitado</w:t>
      </w:r>
      <w:r w:rsidRPr="007E12E1">
        <w:rPr>
          <w:rFonts w:eastAsia="Calibri"/>
          <w:i w:val="0"/>
          <w:color w:val="000000"/>
          <w:szCs w:val="24"/>
        </w:rPr>
        <w:t xml:space="preserve"> ao fiscal d</w:t>
      </w:r>
      <w:r w:rsidR="007E12E1">
        <w:rPr>
          <w:rFonts w:eastAsia="Calibri"/>
          <w:i w:val="0"/>
          <w:color w:val="000000"/>
          <w:szCs w:val="24"/>
        </w:rPr>
        <w:t>a ata</w:t>
      </w:r>
      <w:r w:rsidRPr="007E12E1">
        <w:rPr>
          <w:rFonts w:eastAsia="Calibri"/>
          <w:i w:val="0"/>
          <w:color w:val="000000"/>
          <w:szCs w:val="24"/>
        </w:rPr>
        <w:t>,</w:t>
      </w:r>
      <w:r w:rsidRPr="007E12E1">
        <w:rPr>
          <w:rFonts w:eastAsia="Calibri"/>
          <w:i w:val="0"/>
          <w:color w:val="000000"/>
          <w:szCs w:val="24"/>
        </w:rPr>
        <w:t xml:space="preserve"> a contar do recebimento do empenho pelo contratado. A entrega dos bens será realizada no endereço mencionado no empenho. O recebimento dos pedidos da Secretaria </w:t>
      </w:r>
      <w:proofErr w:type="gramStart"/>
      <w:r w:rsidRPr="007E12E1">
        <w:rPr>
          <w:rFonts w:eastAsia="Calibri"/>
          <w:i w:val="0"/>
          <w:color w:val="000000"/>
          <w:szCs w:val="24"/>
        </w:rPr>
        <w:t>de  Agricultura</w:t>
      </w:r>
      <w:proofErr w:type="gramEnd"/>
      <w:r w:rsidRPr="007E12E1">
        <w:rPr>
          <w:rFonts w:eastAsia="Calibri"/>
          <w:i w:val="0"/>
          <w:color w:val="000000"/>
          <w:szCs w:val="24"/>
        </w:rPr>
        <w:t xml:space="preserve"> serão recebidos e fiscalizados pelo servidor Fabio E. Serra. Os pedidos das demais secretarias serão recebidos por cada secretário que fez a solicitação. Os responsáveis pelo recebimento verificarão se o objeto está de acordo com o descritivo do edital e sendo necessário emitirão relatório com as ocorrências da execução do contrato e demais documentos que julgarem necessários, devendo encaminhá-los ao gestor do contrato para recebimento definitivo</w:t>
      </w:r>
    </w:p>
    <w:p w:rsidR="00A5388E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A5388E" w:rsidRDefault="00A5388E" w:rsidP="00A5388E">
      <w:pPr>
        <w:pStyle w:val="Corpodetexto2"/>
        <w:spacing w:line="276" w:lineRule="auto"/>
        <w:rPr>
          <w:b/>
          <w:i w:val="0"/>
          <w:szCs w:val="24"/>
        </w:rPr>
      </w:pPr>
    </w:p>
    <w:p w:rsidR="00426AD0" w:rsidRPr="007E12E1" w:rsidRDefault="00A5388E" w:rsidP="00A5388E">
      <w:pPr>
        <w:pStyle w:val="Corpodetexto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Assim, a</w:t>
      </w:r>
      <w:r w:rsidR="00426AD0" w:rsidRPr="007E12E1">
        <w:rPr>
          <w:b/>
          <w:i w:val="0"/>
          <w:szCs w:val="24"/>
        </w:rPr>
        <w:t>ltera</w:t>
      </w:r>
      <w:r>
        <w:rPr>
          <w:b/>
          <w:i w:val="0"/>
          <w:szCs w:val="24"/>
        </w:rPr>
        <w:t>-se</w:t>
      </w:r>
      <w:r w:rsidR="00426AD0" w:rsidRPr="007E12E1">
        <w:rPr>
          <w:b/>
          <w:i w:val="0"/>
          <w:szCs w:val="24"/>
        </w:rPr>
        <w:t xml:space="preserve"> a data do certame para o dia </w:t>
      </w:r>
      <w:r w:rsidR="007C10CA" w:rsidRPr="007E12E1">
        <w:rPr>
          <w:b/>
          <w:i w:val="0"/>
          <w:szCs w:val="24"/>
        </w:rPr>
        <w:t>22</w:t>
      </w:r>
      <w:r w:rsidR="00426AD0" w:rsidRPr="007E12E1">
        <w:rPr>
          <w:b/>
          <w:i w:val="0"/>
          <w:szCs w:val="24"/>
        </w:rPr>
        <w:t>/09/2025</w:t>
      </w:r>
      <w:r w:rsidR="00426AD0" w:rsidRPr="007E12E1">
        <w:rPr>
          <w:i w:val="0"/>
          <w:szCs w:val="24"/>
        </w:rPr>
        <w:t xml:space="preserve">, junto ao site </w:t>
      </w:r>
      <w:hyperlink r:id="rId7" w:history="1">
        <w:r w:rsidR="00426AD0" w:rsidRPr="007E12E1">
          <w:rPr>
            <w:rStyle w:val="Hyperlink"/>
            <w:i w:val="0"/>
            <w:szCs w:val="24"/>
          </w:rPr>
          <w:t>https://www.portaldecompraspublicas.com.b</w:t>
        </w:r>
      </w:hyperlink>
      <w:r w:rsidR="00426AD0" w:rsidRPr="007E12E1">
        <w:rPr>
          <w:i w:val="0"/>
          <w:szCs w:val="24"/>
        </w:rPr>
        <w:t>, nos mesmos horários</w:t>
      </w:r>
      <w:r w:rsidR="00E16B06" w:rsidRPr="007E12E1">
        <w:rPr>
          <w:i w:val="0"/>
          <w:szCs w:val="24"/>
        </w:rPr>
        <w:t>.</w:t>
      </w:r>
    </w:p>
    <w:p w:rsidR="007772F4" w:rsidRPr="007E12E1" w:rsidRDefault="007772F4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7E12E1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  <w:t xml:space="preserve">Três Passos, </w:t>
      </w:r>
      <w:r w:rsidR="00542648" w:rsidRPr="007E12E1">
        <w:rPr>
          <w:i w:val="0"/>
          <w:szCs w:val="24"/>
        </w:rPr>
        <w:t>0</w:t>
      </w:r>
      <w:r w:rsidR="00E16B06" w:rsidRPr="007E12E1">
        <w:rPr>
          <w:i w:val="0"/>
          <w:szCs w:val="24"/>
        </w:rPr>
        <w:t>4</w:t>
      </w:r>
      <w:r w:rsidR="001E2F9C" w:rsidRPr="007E12E1">
        <w:rPr>
          <w:i w:val="0"/>
          <w:szCs w:val="24"/>
        </w:rPr>
        <w:t xml:space="preserve"> de </w:t>
      </w:r>
      <w:r w:rsidR="00542648" w:rsidRPr="007E12E1">
        <w:rPr>
          <w:i w:val="0"/>
          <w:szCs w:val="24"/>
        </w:rPr>
        <w:t>setembro</w:t>
      </w:r>
      <w:r w:rsidR="000934CF" w:rsidRPr="007E12E1">
        <w:rPr>
          <w:i w:val="0"/>
          <w:szCs w:val="24"/>
        </w:rPr>
        <w:t xml:space="preserve"> de 2025.</w:t>
      </w:r>
    </w:p>
    <w:p w:rsidR="001349C6" w:rsidRPr="007E12E1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7E12E1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 xml:space="preserve"> </w:t>
      </w:r>
    </w:p>
    <w:p w:rsidR="001349C6" w:rsidRPr="007E12E1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7E12E1" w:rsidRDefault="000934CF" w:rsidP="00A5388E">
      <w:pPr>
        <w:pStyle w:val="Ttulo1"/>
        <w:spacing w:line="276" w:lineRule="auto"/>
        <w:rPr>
          <w:i w:val="0"/>
          <w:szCs w:val="24"/>
        </w:rPr>
      </w:pPr>
      <w:r w:rsidRPr="007E12E1">
        <w:rPr>
          <w:i w:val="0"/>
          <w:szCs w:val="24"/>
        </w:rPr>
        <w:t>_________________________________</w:t>
      </w:r>
      <w:r w:rsidR="0094677D" w:rsidRPr="007E12E1">
        <w:rPr>
          <w:i w:val="0"/>
          <w:szCs w:val="24"/>
        </w:rPr>
        <w:t xml:space="preserve">                         _________________________</w:t>
      </w:r>
    </w:p>
    <w:p w:rsidR="001349C6" w:rsidRPr="007E12E1" w:rsidRDefault="000934CF" w:rsidP="00A5388E">
      <w:pPr>
        <w:pStyle w:val="Ttulo1"/>
        <w:spacing w:line="276" w:lineRule="auto"/>
        <w:rPr>
          <w:i w:val="0"/>
          <w:szCs w:val="24"/>
        </w:rPr>
      </w:pPr>
      <w:proofErr w:type="spellStart"/>
      <w:r w:rsidRPr="007E12E1">
        <w:rPr>
          <w:i w:val="0"/>
          <w:szCs w:val="24"/>
        </w:rPr>
        <w:t>Arlei</w:t>
      </w:r>
      <w:proofErr w:type="spellEnd"/>
      <w:r w:rsidRPr="007E12E1">
        <w:rPr>
          <w:i w:val="0"/>
          <w:szCs w:val="24"/>
        </w:rPr>
        <w:t xml:space="preserve"> </w:t>
      </w:r>
      <w:proofErr w:type="spellStart"/>
      <w:r w:rsidRPr="007E12E1">
        <w:rPr>
          <w:i w:val="0"/>
          <w:szCs w:val="24"/>
        </w:rPr>
        <w:t>Luis</w:t>
      </w:r>
      <w:proofErr w:type="spellEnd"/>
      <w:r w:rsidRPr="007E12E1">
        <w:rPr>
          <w:i w:val="0"/>
          <w:szCs w:val="24"/>
        </w:rPr>
        <w:t xml:space="preserve"> </w:t>
      </w:r>
      <w:proofErr w:type="spellStart"/>
      <w:r w:rsidRPr="007E12E1">
        <w:rPr>
          <w:i w:val="0"/>
          <w:szCs w:val="24"/>
        </w:rPr>
        <w:t>Tomazoni</w:t>
      </w:r>
      <w:proofErr w:type="spellEnd"/>
      <w:r w:rsidR="0094677D" w:rsidRPr="007E12E1">
        <w:rPr>
          <w:i w:val="0"/>
          <w:szCs w:val="24"/>
        </w:rPr>
        <w:t xml:space="preserve">                                                         Luciana M </w:t>
      </w:r>
      <w:proofErr w:type="spellStart"/>
      <w:r w:rsidR="0094677D" w:rsidRPr="007E12E1">
        <w:rPr>
          <w:i w:val="0"/>
          <w:szCs w:val="24"/>
        </w:rPr>
        <w:t>Camilio</w:t>
      </w:r>
      <w:proofErr w:type="spellEnd"/>
    </w:p>
    <w:p w:rsidR="001349C6" w:rsidRPr="007E12E1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 xml:space="preserve">Prefeito </w:t>
      </w:r>
      <w:r w:rsidR="0094677D" w:rsidRPr="007E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Pregoeira</w:t>
      </w:r>
    </w:p>
    <w:p w:rsidR="001349C6" w:rsidRPr="007E12E1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</w:p>
    <w:p w:rsidR="001349C6" w:rsidRPr="007E12E1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7E12E1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BE" w:rsidRDefault="00066CBE">
      <w:r>
        <w:separator/>
      </w:r>
    </w:p>
  </w:endnote>
  <w:endnote w:type="continuationSeparator" w:id="0">
    <w:p w:rsidR="00066CBE" w:rsidRDefault="0006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9A48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BE" w:rsidRDefault="00066CBE">
      <w:r>
        <w:rPr>
          <w:color w:val="000000"/>
        </w:rPr>
        <w:separator/>
      </w:r>
    </w:p>
  </w:footnote>
  <w:footnote w:type="continuationSeparator" w:id="0">
    <w:p w:rsidR="00066CBE" w:rsidRDefault="00066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9A48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4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6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39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8"/>
  </w:num>
  <w:num w:numId="2">
    <w:abstractNumId w:val="30"/>
  </w:num>
  <w:num w:numId="3">
    <w:abstractNumId w:val="31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27"/>
  </w:num>
  <w:num w:numId="21">
    <w:abstractNumId w:val="22"/>
  </w:num>
  <w:num w:numId="22">
    <w:abstractNumId w:val="28"/>
  </w:num>
  <w:num w:numId="23">
    <w:abstractNumId w:val="37"/>
  </w:num>
  <w:num w:numId="24">
    <w:abstractNumId w:val="36"/>
  </w:num>
  <w:num w:numId="25">
    <w:abstractNumId w:val="26"/>
  </w:num>
  <w:num w:numId="26">
    <w:abstractNumId w:val="24"/>
  </w:num>
  <w:num w:numId="27">
    <w:abstractNumId w:val="19"/>
  </w:num>
  <w:num w:numId="28">
    <w:abstractNumId w:val="23"/>
  </w:num>
  <w:num w:numId="29">
    <w:abstractNumId w:val="4"/>
  </w:num>
  <w:num w:numId="30">
    <w:abstractNumId w:val="5"/>
  </w:num>
  <w:num w:numId="31">
    <w:abstractNumId w:val="14"/>
  </w:num>
  <w:num w:numId="32">
    <w:abstractNumId w:val="32"/>
  </w:num>
  <w:num w:numId="33">
    <w:abstractNumId w:val="34"/>
  </w:num>
  <w:num w:numId="34">
    <w:abstractNumId w:val="35"/>
  </w:num>
  <w:num w:numId="35">
    <w:abstractNumId w:val="20"/>
  </w:num>
  <w:num w:numId="36">
    <w:abstractNumId w:val="29"/>
  </w:num>
  <w:num w:numId="37">
    <w:abstractNumId w:val="39"/>
  </w:num>
  <w:num w:numId="38">
    <w:abstractNumId w:val="33"/>
  </w:num>
  <w:num w:numId="39">
    <w:abstractNumId w:val="2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349C6"/>
    <w:rsid w:val="001778F5"/>
    <w:rsid w:val="001E2F9C"/>
    <w:rsid w:val="0021535A"/>
    <w:rsid w:val="0039548B"/>
    <w:rsid w:val="003F11CD"/>
    <w:rsid w:val="00426AD0"/>
    <w:rsid w:val="00443CE2"/>
    <w:rsid w:val="004804E9"/>
    <w:rsid w:val="004A6F8F"/>
    <w:rsid w:val="004F155D"/>
    <w:rsid w:val="00502B8F"/>
    <w:rsid w:val="00542648"/>
    <w:rsid w:val="005C1A78"/>
    <w:rsid w:val="0061587B"/>
    <w:rsid w:val="00757468"/>
    <w:rsid w:val="007772F4"/>
    <w:rsid w:val="0079474A"/>
    <w:rsid w:val="007C10CA"/>
    <w:rsid w:val="007E12E1"/>
    <w:rsid w:val="008A323C"/>
    <w:rsid w:val="0094677D"/>
    <w:rsid w:val="00967F8E"/>
    <w:rsid w:val="00991EED"/>
    <w:rsid w:val="009A48E9"/>
    <w:rsid w:val="009B5D26"/>
    <w:rsid w:val="00A5388E"/>
    <w:rsid w:val="00BC0023"/>
    <w:rsid w:val="00C208A6"/>
    <w:rsid w:val="00CC3485"/>
    <w:rsid w:val="00D01860"/>
    <w:rsid w:val="00D07B14"/>
    <w:rsid w:val="00D11419"/>
    <w:rsid w:val="00E16B06"/>
    <w:rsid w:val="00E47733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Compras</cp:lastModifiedBy>
  <cp:revision>6</cp:revision>
  <cp:lastPrinted>2025-06-26T11:32:00Z</cp:lastPrinted>
  <dcterms:created xsi:type="dcterms:W3CDTF">2025-09-03T17:57:00Z</dcterms:created>
  <dcterms:modified xsi:type="dcterms:W3CDTF">2025-09-03T18:05:00Z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