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CE" w:rsidRDefault="00C04602" w:rsidP="002E69CE">
      <w:pPr>
        <w:pStyle w:val="Cabealho"/>
      </w:pPr>
      <w:r>
        <w:rPr>
          <w:b/>
          <w:sz w:val="24"/>
          <w:szCs w:val="24"/>
        </w:rPr>
        <w:t>PROCESSO ADMINISTRATIVO Nº 4896/2026</w:t>
      </w:r>
    </w:p>
    <w:p w:rsidR="002E69CE" w:rsidRDefault="00C04602" w:rsidP="002E69CE">
      <w:pPr>
        <w:pStyle w:val="Cabealho"/>
      </w:pPr>
      <w:r>
        <w:rPr>
          <w:b/>
          <w:sz w:val="24"/>
          <w:szCs w:val="24"/>
        </w:rPr>
        <w:t>LICITAÇÃO Nº 183</w:t>
      </w:r>
      <w:r w:rsidR="002E69CE">
        <w:rPr>
          <w:b/>
          <w:sz w:val="24"/>
          <w:szCs w:val="24"/>
        </w:rPr>
        <w:t>/2026</w:t>
      </w:r>
    </w:p>
    <w:p w:rsidR="002E69CE" w:rsidRDefault="00C04602" w:rsidP="002E69CE">
      <w:pPr>
        <w:pStyle w:val="Cabealho"/>
      </w:pPr>
      <w:r>
        <w:rPr>
          <w:b/>
          <w:sz w:val="24"/>
          <w:szCs w:val="24"/>
        </w:rPr>
        <w:t>PREGÃO ELETRÔNICO 112</w:t>
      </w:r>
      <w:r w:rsidR="002E69CE">
        <w:rPr>
          <w:b/>
          <w:sz w:val="24"/>
          <w:szCs w:val="24"/>
        </w:rPr>
        <w:t>/2026</w:t>
      </w:r>
    </w:p>
    <w:p w:rsidR="00D53D93" w:rsidRPr="00D50F0B" w:rsidRDefault="00D53D93" w:rsidP="00D53D93">
      <w:pPr>
        <w:pStyle w:val="Cabealho"/>
        <w:rPr>
          <w:sz w:val="24"/>
          <w:szCs w:val="24"/>
        </w:rPr>
      </w:pPr>
    </w:p>
    <w:p w:rsidR="001349C6" w:rsidRPr="00D50F0B" w:rsidRDefault="001349C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:rsidR="00D53D93" w:rsidRPr="00D50F0B" w:rsidRDefault="00D53D93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:rsidR="001349C6" w:rsidRPr="00D50F0B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Adendo 0</w:t>
      </w:r>
      <w:r w:rsidR="002F2D99" w:rsidRPr="00D50F0B">
        <w:rPr>
          <w:b/>
          <w:sz w:val="24"/>
          <w:szCs w:val="24"/>
        </w:rPr>
        <w:t>1</w:t>
      </w:r>
      <w:r w:rsidRPr="00D50F0B">
        <w:rPr>
          <w:b/>
          <w:sz w:val="24"/>
          <w:szCs w:val="24"/>
        </w:rPr>
        <w:t xml:space="preserve"> – </w:t>
      </w:r>
      <w:r w:rsidR="001778F5" w:rsidRPr="00D50F0B">
        <w:rPr>
          <w:b/>
          <w:sz w:val="24"/>
          <w:szCs w:val="24"/>
        </w:rPr>
        <w:t>RETIFICAÇÃO</w:t>
      </w:r>
      <w:r w:rsidR="002F2D99" w:rsidRPr="00D50F0B">
        <w:rPr>
          <w:b/>
          <w:sz w:val="24"/>
          <w:szCs w:val="24"/>
        </w:rPr>
        <w:t xml:space="preserve"> </w:t>
      </w:r>
    </w:p>
    <w:p w:rsidR="001349C6" w:rsidRPr="00D50F0B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D50F0B">
        <w:rPr>
          <w:sz w:val="24"/>
          <w:szCs w:val="24"/>
        </w:rPr>
        <w:tab/>
      </w:r>
    </w:p>
    <w:p w:rsidR="00C04602" w:rsidRDefault="001778F5" w:rsidP="00C046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O Prefeito Municipal, juntamente com a Pregoeira do Município de Três Pass</w:t>
      </w:r>
      <w:r w:rsidR="00145B10" w:rsidRPr="00D50F0B">
        <w:rPr>
          <w:rFonts w:ascii="Times New Roman" w:hAnsi="Times New Roman" w:cs="Times New Roman"/>
          <w:sz w:val="24"/>
          <w:szCs w:val="24"/>
        </w:rPr>
        <w:t xml:space="preserve">os/RS, nomeada pela Portaria </w:t>
      </w:r>
      <w:r w:rsidR="00C04602">
        <w:rPr>
          <w:rFonts w:ascii="Times New Roman" w:hAnsi="Times New Roman" w:cs="Times New Roman"/>
          <w:sz w:val="24"/>
          <w:szCs w:val="24"/>
        </w:rPr>
        <w:t>2162/2026</w:t>
      </w:r>
      <w:r w:rsidR="0086204E" w:rsidRPr="00D50F0B">
        <w:rPr>
          <w:rFonts w:ascii="Times New Roman" w:hAnsi="Times New Roman" w:cs="Times New Roman"/>
          <w:sz w:val="24"/>
          <w:szCs w:val="24"/>
        </w:rPr>
        <w:t xml:space="preserve">, </w:t>
      </w:r>
      <w:r w:rsidRPr="00D50F0B">
        <w:rPr>
          <w:rFonts w:ascii="Times New Roman" w:hAnsi="Times New Roman" w:cs="Times New Roman"/>
          <w:sz w:val="24"/>
          <w:szCs w:val="24"/>
        </w:rPr>
        <w:t>no uso de suas atribuições legais e em conformidade com a leis n.º 14.133/2021, torna público para o</w:t>
      </w:r>
      <w:r w:rsidR="00C04602">
        <w:rPr>
          <w:rFonts w:ascii="Times New Roman" w:hAnsi="Times New Roman" w:cs="Times New Roman"/>
          <w:sz w:val="24"/>
          <w:szCs w:val="24"/>
        </w:rPr>
        <w:t xml:space="preserve"> conhecimento dos interessados a retificação do edital para que onde conste a disponibilidade de 20 lavagens de veículos de pequeno porte a cada lote de 3000 litros de óleo diesel S10 fornecido, leia-se 10 lavagens. </w:t>
      </w:r>
    </w:p>
    <w:p w:rsidR="00C04602" w:rsidRDefault="00C04602" w:rsidP="00C046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AD0" w:rsidRDefault="00C04602" w:rsidP="00C046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Justifica-se a necessidade de fornecimento de lavagens expressas uma vez que as mesmas causam economicidade ao contratante, que as utiliza como forma de manter a frota de veículos pequenos limpos, sem necessidade de limpeza mais aprofundada, sendo que nos casos de maior </w:t>
      </w:r>
      <w:proofErr w:type="spellStart"/>
      <w:r>
        <w:rPr>
          <w:rFonts w:ascii="Times New Roman" w:hAnsi="Times New Roman" w:cs="Times New Roman"/>
          <w:sz w:val="24"/>
          <w:szCs w:val="24"/>
        </w:rPr>
        <w:t>sujicidade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utiliza-se de lavagens do registro de preços que possui para essa finalidade. </w:t>
      </w:r>
    </w:p>
    <w:p w:rsidR="00C04602" w:rsidRDefault="00C04602" w:rsidP="00C046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602" w:rsidRDefault="00C04602" w:rsidP="00C046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Mantém-se a data do certame inalterada, pois que a alteração não compromete a formulação da proposta. </w:t>
      </w:r>
      <w:bookmarkStart w:id="0" w:name="_GoBack"/>
      <w:bookmarkEnd w:id="0"/>
    </w:p>
    <w:p w:rsidR="007772F4" w:rsidRPr="00D50F0B" w:rsidRDefault="007772F4" w:rsidP="00A5388E">
      <w:pPr>
        <w:pStyle w:val="Corpodetexto2"/>
        <w:spacing w:line="276" w:lineRule="auto"/>
        <w:rPr>
          <w:i w:val="0"/>
          <w:szCs w:val="24"/>
        </w:rPr>
      </w:pPr>
    </w:p>
    <w:p w:rsidR="00646B40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</w:p>
    <w:p w:rsidR="001349C6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Três Passos, </w:t>
      </w:r>
      <w:r w:rsidR="00C04602">
        <w:rPr>
          <w:i w:val="0"/>
          <w:szCs w:val="24"/>
        </w:rPr>
        <w:t>23 de junho</w:t>
      </w:r>
      <w:r w:rsidR="0011230D" w:rsidRPr="00D50F0B">
        <w:rPr>
          <w:i w:val="0"/>
          <w:szCs w:val="24"/>
        </w:rPr>
        <w:t xml:space="preserve"> de 2026.</w:t>
      </w:r>
    </w:p>
    <w:p w:rsidR="001349C6" w:rsidRPr="00D50F0B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1349C6" w:rsidRPr="00D50F0B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 </w:t>
      </w:r>
    </w:p>
    <w:p w:rsidR="001349C6" w:rsidRPr="00D50F0B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1349C6" w:rsidRPr="00D50F0B" w:rsidRDefault="000934CF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>_________________________________</w:t>
      </w:r>
      <w:r w:rsidR="0094677D" w:rsidRPr="00D50F0B">
        <w:rPr>
          <w:i w:val="0"/>
          <w:szCs w:val="24"/>
        </w:rPr>
        <w:t xml:space="preserve">                         _________________________</w:t>
      </w:r>
    </w:p>
    <w:p w:rsidR="001349C6" w:rsidRPr="00D50F0B" w:rsidRDefault="00C04602" w:rsidP="00A5388E">
      <w:pPr>
        <w:pStyle w:val="Ttulo1"/>
        <w:spacing w:line="276" w:lineRule="auto"/>
        <w:rPr>
          <w:i w:val="0"/>
          <w:szCs w:val="24"/>
        </w:rPr>
      </w:pPr>
      <w:proofErr w:type="spellStart"/>
      <w:r>
        <w:rPr>
          <w:i w:val="0"/>
          <w:szCs w:val="24"/>
        </w:rPr>
        <w:t>Arlei</w:t>
      </w:r>
      <w:proofErr w:type="spellEnd"/>
      <w:r>
        <w:rPr>
          <w:i w:val="0"/>
          <w:szCs w:val="24"/>
        </w:rPr>
        <w:t xml:space="preserve"> </w:t>
      </w:r>
      <w:proofErr w:type="spellStart"/>
      <w:r>
        <w:rPr>
          <w:i w:val="0"/>
          <w:szCs w:val="24"/>
        </w:rPr>
        <w:t>Luis</w:t>
      </w:r>
      <w:proofErr w:type="spellEnd"/>
      <w:r>
        <w:rPr>
          <w:i w:val="0"/>
          <w:szCs w:val="24"/>
        </w:rPr>
        <w:t xml:space="preserve"> </w:t>
      </w:r>
      <w:proofErr w:type="spellStart"/>
      <w:r>
        <w:rPr>
          <w:i w:val="0"/>
          <w:szCs w:val="24"/>
        </w:rPr>
        <w:t>Tomazoni</w:t>
      </w:r>
      <w:proofErr w:type="spellEnd"/>
      <w:r w:rsidR="0094677D" w:rsidRPr="00D50F0B">
        <w:rPr>
          <w:i w:val="0"/>
          <w:szCs w:val="24"/>
        </w:rPr>
        <w:t xml:space="preserve">                                                  </w:t>
      </w:r>
      <w:r>
        <w:rPr>
          <w:i w:val="0"/>
          <w:szCs w:val="24"/>
        </w:rPr>
        <w:t xml:space="preserve">             </w:t>
      </w:r>
      <w:proofErr w:type="spellStart"/>
      <w:r>
        <w:rPr>
          <w:i w:val="0"/>
          <w:szCs w:val="24"/>
        </w:rPr>
        <w:t>Rosani</w:t>
      </w:r>
      <w:proofErr w:type="spellEnd"/>
      <w:r>
        <w:rPr>
          <w:i w:val="0"/>
          <w:szCs w:val="24"/>
        </w:rPr>
        <w:t xml:space="preserve"> Hansen</w:t>
      </w:r>
    </w:p>
    <w:p w:rsidR="001349C6" w:rsidRPr="00D50F0B" w:rsidRDefault="00C04602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</w:t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677D" w:rsidRPr="00D50F0B">
        <w:rPr>
          <w:rFonts w:ascii="Times New Roman" w:hAnsi="Times New Roman" w:cs="Times New Roman"/>
          <w:sz w:val="24"/>
          <w:szCs w:val="24"/>
        </w:rPr>
        <w:t>Pregoeira</w:t>
      </w:r>
    </w:p>
    <w:p w:rsidR="001349C6" w:rsidRPr="00D50F0B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49C6" w:rsidRPr="00D50F0B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:rsidR="001349C6" w:rsidRPr="00D50F0B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D50F0B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D50F0B">
      <w:headerReference w:type="default" r:id="rId7"/>
      <w:footerReference w:type="default" r:id="rId8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CBE" w:rsidRDefault="00066CBE">
      <w:r>
        <w:separator/>
      </w:r>
    </w:p>
  </w:endnote>
  <w:endnote w:type="continuationSeparator" w:id="0">
    <w:p w:rsidR="00066CBE" w:rsidRDefault="0006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64645E" w:rsidRDefault="00C046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CBE" w:rsidRDefault="00066CBE">
      <w:r>
        <w:rPr>
          <w:color w:val="000000"/>
        </w:rPr>
        <w:separator/>
      </w:r>
    </w:p>
  </w:footnote>
  <w:footnote w:type="continuationSeparator" w:id="0">
    <w:p w:rsidR="00066CBE" w:rsidRDefault="00066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Cabealho"/>
      <w:jc w:val="center"/>
    </w:pPr>
    <w:r>
      <w:rPr>
        <w:noProof/>
      </w:rPr>
      <w:drawing>
        <wp:inline distT="0" distB="0" distL="0" distR="0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645E" w:rsidRDefault="000934CF">
    <w:pPr>
      <w:pStyle w:val="Cabealho"/>
      <w:jc w:val="center"/>
    </w:pPr>
    <w:r>
      <w:t>Estado do Rio Grande do Sul</w:t>
    </w:r>
  </w:p>
  <w:p w:rsidR="0064645E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:rsidR="0064645E" w:rsidRDefault="000934CF">
    <w:pPr>
      <w:pStyle w:val="Cabealho"/>
      <w:jc w:val="center"/>
    </w:pPr>
    <w:r>
      <w:t>Poder Executivo</w:t>
    </w:r>
  </w:p>
  <w:p w:rsidR="0064645E" w:rsidRDefault="00C046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3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8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137AC"/>
    <w:multiLevelType w:val="multilevel"/>
    <w:tmpl w:val="04EE89F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33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5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7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8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0" w15:restartNumberingAfterBreak="0">
    <w:nsid w:val="7A9206D5"/>
    <w:multiLevelType w:val="multilevel"/>
    <w:tmpl w:val="8F02B4DC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41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9"/>
  </w:num>
  <w:num w:numId="2">
    <w:abstractNumId w:val="30"/>
  </w:num>
  <w:num w:numId="3">
    <w:abstractNumId w:val="31"/>
  </w:num>
  <w:num w:numId="4">
    <w:abstractNumId w:val="16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21"/>
  </w:num>
  <w:num w:numId="20">
    <w:abstractNumId w:val="27"/>
  </w:num>
  <w:num w:numId="21">
    <w:abstractNumId w:val="22"/>
  </w:num>
  <w:num w:numId="22">
    <w:abstractNumId w:val="28"/>
  </w:num>
  <w:num w:numId="23">
    <w:abstractNumId w:val="38"/>
  </w:num>
  <w:num w:numId="24">
    <w:abstractNumId w:val="37"/>
  </w:num>
  <w:num w:numId="25">
    <w:abstractNumId w:val="26"/>
  </w:num>
  <w:num w:numId="26">
    <w:abstractNumId w:val="24"/>
  </w:num>
  <w:num w:numId="27">
    <w:abstractNumId w:val="19"/>
  </w:num>
  <w:num w:numId="28">
    <w:abstractNumId w:val="23"/>
  </w:num>
  <w:num w:numId="29">
    <w:abstractNumId w:val="4"/>
  </w:num>
  <w:num w:numId="30">
    <w:abstractNumId w:val="5"/>
  </w:num>
  <w:num w:numId="31">
    <w:abstractNumId w:val="14"/>
  </w:num>
  <w:num w:numId="32">
    <w:abstractNumId w:val="33"/>
  </w:num>
  <w:num w:numId="33">
    <w:abstractNumId w:val="35"/>
  </w:num>
  <w:num w:numId="34">
    <w:abstractNumId w:val="36"/>
  </w:num>
  <w:num w:numId="35">
    <w:abstractNumId w:val="20"/>
  </w:num>
  <w:num w:numId="36">
    <w:abstractNumId w:val="29"/>
  </w:num>
  <w:num w:numId="37">
    <w:abstractNumId w:val="41"/>
  </w:num>
  <w:num w:numId="38">
    <w:abstractNumId w:val="34"/>
  </w:num>
  <w:num w:numId="39">
    <w:abstractNumId w:val="25"/>
  </w:num>
  <w:num w:numId="40">
    <w:abstractNumId w:val="18"/>
  </w:num>
  <w:num w:numId="41">
    <w:abstractNumId w:val="32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4316A"/>
    <w:rsid w:val="0004385E"/>
    <w:rsid w:val="00066CBE"/>
    <w:rsid w:val="000934CF"/>
    <w:rsid w:val="000C0C4F"/>
    <w:rsid w:val="0011230D"/>
    <w:rsid w:val="001349C6"/>
    <w:rsid w:val="00145B10"/>
    <w:rsid w:val="001778F5"/>
    <w:rsid w:val="00194E49"/>
    <w:rsid w:val="001E2F9C"/>
    <w:rsid w:val="00205DC4"/>
    <w:rsid w:val="0021535A"/>
    <w:rsid w:val="002429C1"/>
    <w:rsid w:val="002E69CE"/>
    <w:rsid w:val="002F2D99"/>
    <w:rsid w:val="0039548B"/>
    <w:rsid w:val="003D0BE4"/>
    <w:rsid w:val="003F11CD"/>
    <w:rsid w:val="00426AD0"/>
    <w:rsid w:val="00443CE2"/>
    <w:rsid w:val="004804E9"/>
    <w:rsid w:val="004A6F8F"/>
    <w:rsid w:val="004F155D"/>
    <w:rsid w:val="00502B8F"/>
    <w:rsid w:val="0053664E"/>
    <w:rsid w:val="00542648"/>
    <w:rsid w:val="00560703"/>
    <w:rsid w:val="005C1A78"/>
    <w:rsid w:val="0061587B"/>
    <w:rsid w:val="00646B40"/>
    <w:rsid w:val="006546AD"/>
    <w:rsid w:val="006F2A70"/>
    <w:rsid w:val="00757468"/>
    <w:rsid w:val="007720FA"/>
    <w:rsid w:val="007772F4"/>
    <w:rsid w:val="0079474A"/>
    <w:rsid w:val="007C10CA"/>
    <w:rsid w:val="007E12E1"/>
    <w:rsid w:val="0086204E"/>
    <w:rsid w:val="0086791D"/>
    <w:rsid w:val="008A323C"/>
    <w:rsid w:val="0094677D"/>
    <w:rsid w:val="00967F8E"/>
    <w:rsid w:val="00991EED"/>
    <w:rsid w:val="009A48E9"/>
    <w:rsid w:val="009B5D26"/>
    <w:rsid w:val="00A5388E"/>
    <w:rsid w:val="00AF6776"/>
    <w:rsid w:val="00B41827"/>
    <w:rsid w:val="00B6119C"/>
    <w:rsid w:val="00BC0023"/>
    <w:rsid w:val="00C04602"/>
    <w:rsid w:val="00C208A6"/>
    <w:rsid w:val="00C80D48"/>
    <w:rsid w:val="00C94CD3"/>
    <w:rsid w:val="00CC3485"/>
    <w:rsid w:val="00D01860"/>
    <w:rsid w:val="00D07B14"/>
    <w:rsid w:val="00D11419"/>
    <w:rsid w:val="00D50F0B"/>
    <w:rsid w:val="00D53D93"/>
    <w:rsid w:val="00E16B06"/>
    <w:rsid w:val="00E47733"/>
    <w:rsid w:val="00EA6560"/>
    <w:rsid w:val="00EC07DA"/>
    <w:rsid w:val="00F12A2F"/>
    <w:rsid w:val="00F41720"/>
    <w:rsid w:val="00F56A87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Conta da Microsoft</cp:lastModifiedBy>
  <cp:revision>2</cp:revision>
  <cp:lastPrinted>2025-06-26T11:32:00Z</cp:lastPrinted>
  <dcterms:created xsi:type="dcterms:W3CDTF">2026-06-23T14:41:00Z</dcterms:created>
  <dcterms:modified xsi:type="dcterms:W3CDTF">2026-06-23T14:41:00Z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