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242" w:rsidRDefault="00414242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414242" w:rsidRDefault="00225868">
      <w:pPr>
        <w:pStyle w:val="Cabealho"/>
      </w:pPr>
      <w:r>
        <w:rPr>
          <w:b/>
          <w:sz w:val="24"/>
          <w:szCs w:val="24"/>
        </w:rPr>
        <w:t>LICITAÇÃO Nº 283</w:t>
      </w:r>
      <w:r w:rsidR="004B284F">
        <w:rPr>
          <w:b/>
          <w:sz w:val="24"/>
          <w:szCs w:val="24"/>
        </w:rPr>
        <w:t>/2022</w:t>
      </w:r>
    </w:p>
    <w:p w:rsidR="00414242" w:rsidRDefault="004B284F">
      <w:pPr>
        <w:pStyle w:val="Cabealho"/>
      </w:pPr>
      <w:r>
        <w:rPr>
          <w:b/>
          <w:sz w:val="24"/>
          <w:szCs w:val="24"/>
        </w:rPr>
        <w:t xml:space="preserve">PREGÃO </w:t>
      </w:r>
      <w:r w:rsidR="00225868">
        <w:rPr>
          <w:b/>
          <w:sz w:val="24"/>
          <w:szCs w:val="24"/>
        </w:rPr>
        <w:t>ELETRÔNICO</w:t>
      </w:r>
      <w:r>
        <w:rPr>
          <w:b/>
          <w:sz w:val="24"/>
          <w:szCs w:val="24"/>
        </w:rPr>
        <w:t xml:space="preserve"> Nº 2</w:t>
      </w:r>
      <w:r w:rsidR="00225868">
        <w:rPr>
          <w:b/>
          <w:sz w:val="24"/>
          <w:szCs w:val="24"/>
        </w:rPr>
        <w:t>38</w:t>
      </w:r>
      <w:r>
        <w:rPr>
          <w:b/>
          <w:sz w:val="24"/>
          <w:szCs w:val="24"/>
        </w:rPr>
        <w:t>/2022</w:t>
      </w:r>
    </w:p>
    <w:p w:rsidR="00414242" w:rsidRDefault="004B284F">
      <w:pPr>
        <w:pStyle w:val="Cabealho"/>
      </w:pPr>
      <w:r>
        <w:rPr>
          <w:b/>
          <w:sz w:val="24"/>
          <w:szCs w:val="24"/>
        </w:rPr>
        <w:t xml:space="preserve">TIPO: MENOR </w:t>
      </w:r>
      <w:r w:rsidR="00225868">
        <w:rPr>
          <w:b/>
          <w:sz w:val="24"/>
          <w:szCs w:val="24"/>
        </w:rPr>
        <w:t>PREÇO</w:t>
      </w:r>
      <w:r>
        <w:rPr>
          <w:b/>
          <w:sz w:val="24"/>
          <w:szCs w:val="24"/>
        </w:rPr>
        <w:t xml:space="preserve"> POR </w:t>
      </w:r>
      <w:r w:rsidR="00225868">
        <w:rPr>
          <w:b/>
          <w:sz w:val="24"/>
          <w:szCs w:val="24"/>
        </w:rPr>
        <w:t>ITEM</w:t>
      </w:r>
    </w:p>
    <w:p w:rsidR="00414242" w:rsidRDefault="00414242">
      <w:pPr>
        <w:rPr>
          <w:rFonts w:ascii="Bookman Old Style" w:hAnsi="Bookman Old Style"/>
          <w:b/>
          <w:sz w:val="24"/>
          <w:szCs w:val="24"/>
        </w:rPr>
      </w:pPr>
    </w:p>
    <w:p w:rsidR="00414242" w:rsidRDefault="004B284F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01 - SUSPENSÃO</w:t>
      </w:r>
    </w:p>
    <w:p w:rsidR="00414242" w:rsidRDefault="004B284F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414242" w:rsidRDefault="004B284F">
      <w:pPr>
        <w:jc w:val="both"/>
        <w:rPr>
          <w:b/>
          <w:color w:val="000000"/>
          <w:szCs w:val="24"/>
        </w:rPr>
      </w:pPr>
      <w:r>
        <w:rPr>
          <w:sz w:val="24"/>
          <w:szCs w:val="24"/>
        </w:rPr>
        <w:t xml:space="preserve">O PREFEITO do Município de Três Passos/RS, no uso de suas atribuições legais e de conformidade com as leis </w:t>
      </w:r>
      <w:proofErr w:type="spellStart"/>
      <w:r>
        <w:rPr>
          <w:sz w:val="24"/>
          <w:szCs w:val="24"/>
        </w:rPr>
        <w:t>n.ºs</w:t>
      </w:r>
      <w:proofErr w:type="spellEnd"/>
      <w:r>
        <w:rPr>
          <w:sz w:val="24"/>
          <w:szCs w:val="24"/>
        </w:rPr>
        <w:t xml:space="preserve"> 8.666/93 e 8.883/94 e Lei 10.520/02, bem como a</w:t>
      </w:r>
      <w:r>
        <w:rPr>
          <w:sz w:val="24"/>
          <w:szCs w:val="24"/>
        </w:rPr>
        <w:t xml:space="preserve"> pregoeira</w:t>
      </w:r>
      <w:r>
        <w:rPr>
          <w:sz w:val="24"/>
          <w:szCs w:val="24"/>
        </w:rPr>
        <w:t xml:space="preserve"> do Município, nomeado pela Portaria nº 1768/2021, tornam público para o conhecimento d</w:t>
      </w:r>
      <w:r>
        <w:rPr>
          <w:sz w:val="24"/>
          <w:szCs w:val="24"/>
        </w:rPr>
        <w:t xml:space="preserve">os interessados, que houve a </w:t>
      </w:r>
      <w:r>
        <w:rPr>
          <w:b/>
          <w:sz w:val="24"/>
          <w:szCs w:val="24"/>
          <w:u w:val="single"/>
        </w:rPr>
        <w:t>SUSPENSÃO DO CERTAME</w:t>
      </w:r>
      <w:r>
        <w:rPr>
          <w:sz w:val="24"/>
          <w:szCs w:val="24"/>
        </w:rPr>
        <w:t>, para retificação do edital</w:t>
      </w:r>
      <w:r>
        <w:rPr>
          <w:sz w:val="24"/>
          <w:szCs w:val="24"/>
        </w:rPr>
        <w:t xml:space="preserve">. Todo o prazo será reaberto posteriormente. </w:t>
      </w:r>
    </w:p>
    <w:p w:rsidR="00414242" w:rsidRDefault="004B284F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</w:p>
    <w:p w:rsidR="00414242" w:rsidRDefault="00414242">
      <w:pPr>
        <w:pStyle w:val="Corpodetexto2"/>
      </w:pPr>
    </w:p>
    <w:p w:rsidR="00414242" w:rsidRDefault="00414242">
      <w:pPr>
        <w:pStyle w:val="Corpodetexto2"/>
        <w:rPr>
          <w:rFonts w:ascii="Bookman Old Style" w:hAnsi="Bookman Old Style"/>
          <w:i w:val="0"/>
          <w:szCs w:val="24"/>
        </w:rPr>
      </w:pPr>
    </w:p>
    <w:p w:rsidR="00414242" w:rsidRDefault="004B284F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Três Passos, 05</w:t>
      </w:r>
      <w:r>
        <w:rPr>
          <w:rFonts w:ascii="Bookman Old Style" w:hAnsi="Bookman Old Style"/>
          <w:i w:val="0"/>
          <w:szCs w:val="24"/>
        </w:rPr>
        <w:t xml:space="preserve"> de dezembro </w:t>
      </w:r>
      <w:r>
        <w:rPr>
          <w:rFonts w:ascii="Bookman Old Style" w:hAnsi="Bookman Old Style"/>
          <w:i w:val="0"/>
          <w:szCs w:val="24"/>
        </w:rPr>
        <w:t xml:space="preserve">de 2022. </w:t>
      </w:r>
    </w:p>
    <w:p w:rsidR="00414242" w:rsidRDefault="00414242">
      <w:pPr>
        <w:pStyle w:val="Corpodetexto2"/>
        <w:rPr>
          <w:rFonts w:ascii="Bookman Old Style" w:hAnsi="Bookman Old Style"/>
          <w:i w:val="0"/>
          <w:szCs w:val="24"/>
        </w:rPr>
      </w:pPr>
    </w:p>
    <w:p w:rsidR="00414242" w:rsidRDefault="004B284F">
      <w:pPr>
        <w:pStyle w:val="Corpodetexto2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 xml:space="preserve"> </w:t>
      </w:r>
    </w:p>
    <w:p w:rsidR="004B284F" w:rsidRDefault="004B284F">
      <w:pPr>
        <w:pStyle w:val="Corpodetexto2"/>
        <w:rPr>
          <w:rFonts w:ascii="Bookman Old Style" w:hAnsi="Bookman Old Style"/>
          <w:i w:val="0"/>
          <w:szCs w:val="24"/>
        </w:rPr>
      </w:pPr>
    </w:p>
    <w:p w:rsidR="00414242" w:rsidRDefault="004B284F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414242" w:rsidRDefault="004B284F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>
        <w:rPr>
          <w:rFonts w:ascii="Bookman Old Style" w:hAnsi="Bookman Old Style"/>
          <w:szCs w:val="24"/>
        </w:rPr>
        <w:t>Arlei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Lui</w:t>
      </w:r>
      <w:r>
        <w:rPr>
          <w:rFonts w:ascii="Bookman Old Style" w:hAnsi="Bookman Old Style"/>
          <w:szCs w:val="24"/>
        </w:rPr>
        <w:t>s</w:t>
      </w:r>
      <w:proofErr w:type="spellEnd"/>
      <w:r>
        <w:rPr>
          <w:rFonts w:ascii="Bookman Old Style" w:hAnsi="Bookman Old Style"/>
          <w:szCs w:val="24"/>
        </w:rPr>
        <w:t xml:space="preserve"> </w:t>
      </w:r>
      <w:proofErr w:type="spellStart"/>
      <w:r>
        <w:rPr>
          <w:rFonts w:ascii="Bookman Old Style" w:hAnsi="Bookman Old Style"/>
          <w:szCs w:val="24"/>
        </w:rPr>
        <w:t>Tomazoni</w:t>
      </w:r>
      <w:proofErr w:type="spellEnd"/>
    </w:p>
    <w:p w:rsidR="00414242" w:rsidRDefault="004B284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</w:p>
    <w:p w:rsidR="00414242" w:rsidRDefault="00414242">
      <w:pPr>
        <w:rPr>
          <w:rFonts w:ascii="Bookman Old Style" w:hAnsi="Bookman Old Style"/>
          <w:sz w:val="24"/>
          <w:szCs w:val="24"/>
        </w:rPr>
      </w:pPr>
    </w:p>
    <w:p w:rsidR="004B284F" w:rsidRDefault="004B284F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414242" w:rsidRDefault="004B284F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_________________________________</w:t>
      </w:r>
    </w:p>
    <w:p w:rsidR="00414242" w:rsidRDefault="004B284F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>Magali Machado dos Santos</w:t>
      </w:r>
    </w:p>
    <w:p w:rsidR="00414242" w:rsidRDefault="004B284F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</w:r>
      <w:r>
        <w:rPr>
          <w:rFonts w:ascii="Bookman Old Style" w:hAnsi="Bookman Old Style"/>
          <w:i/>
          <w:sz w:val="24"/>
          <w:szCs w:val="24"/>
        </w:rPr>
        <w:tab/>
        <w:t>Pregoeiro</w:t>
      </w:r>
    </w:p>
    <w:p w:rsidR="00414242" w:rsidRDefault="00414242">
      <w:pPr>
        <w:rPr>
          <w:rFonts w:ascii="Bookman Old Style" w:hAnsi="Bookman Old Style"/>
          <w:sz w:val="24"/>
          <w:szCs w:val="24"/>
        </w:rPr>
      </w:pPr>
    </w:p>
    <w:p w:rsidR="00414242" w:rsidRDefault="00414242">
      <w:pPr>
        <w:rPr>
          <w:rFonts w:ascii="Bookman Old Style" w:hAnsi="Bookman Old Style"/>
          <w:sz w:val="24"/>
          <w:szCs w:val="24"/>
        </w:rPr>
      </w:pPr>
    </w:p>
    <w:p w:rsidR="00414242" w:rsidRDefault="00414242">
      <w:pPr>
        <w:rPr>
          <w:rFonts w:ascii="Bookman Old Style" w:hAnsi="Bookman Old Style"/>
          <w:sz w:val="24"/>
          <w:szCs w:val="24"/>
        </w:rPr>
      </w:pPr>
    </w:p>
    <w:p w:rsidR="00414242" w:rsidRDefault="00414242">
      <w:pPr>
        <w:rPr>
          <w:rFonts w:ascii="Bookman Old Style" w:hAnsi="Bookman Old Style"/>
          <w:sz w:val="24"/>
          <w:szCs w:val="24"/>
        </w:rPr>
      </w:pPr>
    </w:p>
    <w:p w:rsidR="00414242" w:rsidRDefault="004B284F">
      <w:pPr>
        <w:rPr>
          <w:rFonts w:ascii="Bookman Old Style" w:hAnsi="Bookman Old Style"/>
          <w:sz w:val="24"/>
          <w:szCs w:val="24"/>
        </w:rPr>
      </w:pPr>
      <w:proofErr w:type="gramStart"/>
      <w:r>
        <w:rPr>
          <w:rFonts w:ascii="Bookman Old Style" w:hAnsi="Bookman Old Style"/>
          <w:sz w:val="24"/>
          <w:szCs w:val="24"/>
        </w:rPr>
        <w:t>Procurador(</w:t>
      </w:r>
      <w:proofErr w:type="gramEnd"/>
      <w:r>
        <w:rPr>
          <w:rFonts w:ascii="Bookman Old Style" w:hAnsi="Bookman Old Style"/>
          <w:sz w:val="24"/>
          <w:szCs w:val="24"/>
        </w:rPr>
        <w:t>a) Jurídico: _________________________</w:t>
      </w:r>
    </w:p>
    <w:p w:rsidR="00414242" w:rsidRDefault="0041424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414242" w:rsidRDefault="00414242">
      <w:pPr>
        <w:rPr>
          <w:rFonts w:ascii="Bookman Old Style" w:hAnsi="Bookman Old Style"/>
          <w:sz w:val="24"/>
          <w:szCs w:val="24"/>
        </w:rPr>
      </w:pPr>
    </w:p>
    <w:p w:rsidR="00414242" w:rsidRDefault="00414242">
      <w:pPr>
        <w:rPr>
          <w:rFonts w:ascii="Bookman Old Style" w:hAnsi="Bookman Old Style"/>
          <w:sz w:val="24"/>
          <w:szCs w:val="24"/>
        </w:rPr>
      </w:pPr>
    </w:p>
    <w:p w:rsidR="00414242" w:rsidRDefault="00414242">
      <w:pPr>
        <w:rPr>
          <w:rFonts w:ascii="Bookman Old Style" w:hAnsi="Bookman Old Style"/>
          <w:sz w:val="24"/>
          <w:szCs w:val="24"/>
        </w:rPr>
      </w:pPr>
    </w:p>
    <w:p w:rsidR="00414242" w:rsidRDefault="00414242">
      <w:pPr>
        <w:rPr>
          <w:rFonts w:ascii="Bookman Old Style" w:hAnsi="Bookman Old Style"/>
          <w:sz w:val="24"/>
          <w:szCs w:val="24"/>
        </w:rPr>
      </w:pPr>
    </w:p>
    <w:p w:rsidR="00414242" w:rsidRDefault="00414242">
      <w:pPr>
        <w:jc w:val="center"/>
        <w:rPr>
          <w:rFonts w:ascii="Bookman Old Style" w:hAnsi="Bookman Old Style"/>
          <w:sz w:val="24"/>
          <w:szCs w:val="24"/>
        </w:rPr>
      </w:pPr>
    </w:p>
    <w:p w:rsidR="00414242" w:rsidRDefault="00414242">
      <w:pPr>
        <w:jc w:val="center"/>
        <w:rPr>
          <w:rFonts w:ascii="Bookman Old Style" w:hAnsi="Bookman Old Style"/>
          <w:sz w:val="24"/>
          <w:szCs w:val="24"/>
        </w:rPr>
      </w:pPr>
    </w:p>
    <w:p w:rsidR="00414242" w:rsidRDefault="00414242">
      <w:pPr>
        <w:jc w:val="center"/>
        <w:rPr>
          <w:rFonts w:ascii="Bookman Old Style" w:hAnsi="Bookman Old Style"/>
          <w:sz w:val="24"/>
          <w:szCs w:val="24"/>
        </w:rPr>
      </w:pPr>
    </w:p>
    <w:p w:rsidR="00414242" w:rsidRDefault="00414242">
      <w:pPr>
        <w:rPr>
          <w:rFonts w:ascii="Bookman Old Style" w:hAnsi="Bookman Old Style"/>
          <w:sz w:val="24"/>
          <w:szCs w:val="24"/>
        </w:rPr>
      </w:pPr>
    </w:p>
    <w:p w:rsidR="00414242" w:rsidRDefault="00414242">
      <w:pPr>
        <w:jc w:val="center"/>
      </w:pPr>
    </w:p>
    <w:sectPr w:rsidR="00414242">
      <w:headerReference w:type="default" r:id="rId6"/>
      <w:footerReference w:type="default" r:id="rId7"/>
      <w:pgSz w:w="12240" w:h="18201"/>
      <w:pgMar w:top="2381" w:right="1418" w:bottom="1134" w:left="1361" w:header="425" w:footer="720" w:gutter="0"/>
      <w:cols w:space="720"/>
      <w:formProt w:val="0"/>
      <w:docGrid w:linePitch="36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B284F">
      <w:r>
        <w:separator/>
      </w:r>
    </w:p>
  </w:endnote>
  <w:endnote w:type="continuationSeparator" w:id="0">
    <w:p w:rsidR="00000000" w:rsidRDefault="004B2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42" w:rsidRDefault="004B284F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414242" w:rsidRDefault="004B284F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414242" w:rsidRDefault="004B284F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 xml:space="preserve">CNPJ: </w:t>
    </w:r>
    <w:r>
      <w:rPr>
        <w:rFonts w:ascii="Arial Narrow" w:hAnsi="Arial Narrow"/>
        <w:i/>
        <w:sz w:val="16"/>
        <w:szCs w:val="16"/>
      </w:rPr>
      <w:t>87.613.188/0001-21 www.trespassos-rs.com.br</w:t>
    </w:r>
  </w:p>
  <w:p w:rsidR="00414242" w:rsidRDefault="0041424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B284F">
      <w:r>
        <w:separator/>
      </w:r>
    </w:p>
  </w:footnote>
  <w:footnote w:type="continuationSeparator" w:id="0">
    <w:p w:rsidR="00000000" w:rsidRDefault="004B28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4242" w:rsidRDefault="004B284F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14242" w:rsidRDefault="004B284F">
    <w:pPr>
      <w:pStyle w:val="Cabealho"/>
      <w:jc w:val="center"/>
    </w:pPr>
    <w:r>
      <w:t>Estado do Rio Grande do Sul</w:t>
    </w:r>
  </w:p>
  <w:p w:rsidR="00414242" w:rsidRDefault="004B284F">
    <w:pPr>
      <w:pStyle w:val="Cabealho"/>
      <w:jc w:val="center"/>
      <w:rPr>
        <w:b/>
      </w:rPr>
    </w:pPr>
    <w:r>
      <w:rPr>
        <w:b/>
      </w:rPr>
      <w:t>Município de Três Passos</w:t>
    </w:r>
  </w:p>
  <w:p w:rsidR="00414242" w:rsidRDefault="004B284F">
    <w:pPr>
      <w:pStyle w:val="Cabealho"/>
      <w:jc w:val="center"/>
    </w:pPr>
    <w:r>
      <w:t>Poder Executivo</w:t>
    </w:r>
  </w:p>
  <w:p w:rsidR="00414242" w:rsidRDefault="004142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42"/>
    <w:rsid w:val="00225868"/>
    <w:rsid w:val="00414242"/>
    <w:rsid w:val="004B284F"/>
    <w:rsid w:val="0083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2C9F05-0873-4175-BC90-B3AAC9A7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semiHidden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semiHidden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4</cp:revision>
  <cp:lastPrinted>2022-10-24T08:10:00Z</cp:lastPrinted>
  <dcterms:created xsi:type="dcterms:W3CDTF">2022-12-05T10:54:00Z</dcterms:created>
  <dcterms:modified xsi:type="dcterms:W3CDTF">2022-12-05T11:00:00Z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