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Pr="00331FF1" w:rsidRDefault="00AD4C60" w:rsidP="005C6398">
      <w:pPr>
        <w:pStyle w:val="Cabealho"/>
      </w:pPr>
      <w:r w:rsidRPr="00331FF1">
        <w:rPr>
          <w:b/>
          <w:sz w:val="24"/>
          <w:szCs w:val="24"/>
        </w:rPr>
        <w:t xml:space="preserve">LICITAÇÃO Nº </w:t>
      </w:r>
      <w:r w:rsidR="00533F51">
        <w:rPr>
          <w:b/>
          <w:sz w:val="24"/>
          <w:szCs w:val="24"/>
        </w:rPr>
        <w:t>263</w:t>
      </w:r>
      <w:r w:rsidR="005C6398" w:rsidRPr="00331FF1">
        <w:rPr>
          <w:b/>
          <w:sz w:val="24"/>
          <w:szCs w:val="24"/>
        </w:rPr>
        <w:t>/202</w:t>
      </w:r>
      <w:r w:rsidR="0003070F" w:rsidRPr="00331FF1">
        <w:rPr>
          <w:b/>
          <w:sz w:val="24"/>
          <w:szCs w:val="24"/>
        </w:rPr>
        <w:t>2</w:t>
      </w:r>
    </w:p>
    <w:p w:rsidR="005C6398" w:rsidRPr="00331FF1" w:rsidRDefault="00A23CF6" w:rsidP="005C6398">
      <w:pPr>
        <w:pStyle w:val="Cabealho"/>
      </w:pPr>
      <w:r w:rsidRPr="00331FF1">
        <w:rPr>
          <w:b/>
          <w:sz w:val="24"/>
          <w:szCs w:val="24"/>
        </w:rPr>
        <w:t xml:space="preserve">PREGÃO </w:t>
      </w:r>
      <w:r w:rsidR="00331FF1" w:rsidRPr="00331FF1">
        <w:rPr>
          <w:b/>
          <w:sz w:val="24"/>
          <w:szCs w:val="24"/>
        </w:rPr>
        <w:t>ELETRÔNICO</w:t>
      </w:r>
      <w:r w:rsidR="00AD4C60" w:rsidRPr="00331FF1">
        <w:rPr>
          <w:b/>
          <w:sz w:val="24"/>
          <w:szCs w:val="24"/>
        </w:rPr>
        <w:t xml:space="preserve"> Nº </w:t>
      </w:r>
      <w:r w:rsidR="00533F51">
        <w:rPr>
          <w:b/>
          <w:sz w:val="24"/>
          <w:szCs w:val="24"/>
        </w:rPr>
        <w:t>218</w:t>
      </w:r>
      <w:r w:rsidR="005C6398" w:rsidRPr="00331FF1">
        <w:rPr>
          <w:b/>
          <w:sz w:val="24"/>
          <w:szCs w:val="24"/>
        </w:rPr>
        <w:t>/202</w:t>
      </w:r>
      <w:r w:rsidR="0003070F" w:rsidRPr="00331FF1">
        <w:rPr>
          <w:b/>
          <w:sz w:val="24"/>
          <w:szCs w:val="24"/>
        </w:rPr>
        <w:t>2</w:t>
      </w:r>
    </w:p>
    <w:p w:rsidR="00807FD2" w:rsidRPr="00331FF1" w:rsidRDefault="005C6398" w:rsidP="0003070F">
      <w:pPr>
        <w:pStyle w:val="Cabealho"/>
        <w:rPr>
          <w:b/>
          <w:sz w:val="24"/>
          <w:szCs w:val="24"/>
        </w:rPr>
      </w:pPr>
      <w:r w:rsidRPr="00331FF1">
        <w:rPr>
          <w:b/>
          <w:sz w:val="24"/>
          <w:szCs w:val="24"/>
        </w:rPr>
        <w:t xml:space="preserve">TIPO: MENOR </w:t>
      </w:r>
      <w:r w:rsidR="00CE0D25" w:rsidRPr="00331FF1">
        <w:rPr>
          <w:b/>
          <w:sz w:val="24"/>
          <w:szCs w:val="24"/>
        </w:rPr>
        <w:t>PREÇO POR ITEM</w:t>
      </w:r>
    </w:p>
    <w:p w:rsidR="0003070F" w:rsidRPr="00331FF1" w:rsidRDefault="0003070F" w:rsidP="0003070F">
      <w:pPr>
        <w:pStyle w:val="Cabealho"/>
        <w:rPr>
          <w:b/>
          <w:sz w:val="24"/>
          <w:szCs w:val="24"/>
        </w:rPr>
      </w:pPr>
    </w:p>
    <w:p w:rsidR="00807FD2" w:rsidRPr="00331FF1" w:rsidRDefault="005C6398">
      <w:pPr>
        <w:tabs>
          <w:tab w:val="left" w:pos="4140"/>
        </w:tabs>
      </w:pPr>
      <w:r w:rsidRPr="00331FF1">
        <w:rPr>
          <w:b/>
          <w:sz w:val="24"/>
          <w:szCs w:val="24"/>
        </w:rPr>
        <w:t>Adendo 0</w:t>
      </w:r>
      <w:r w:rsidR="00DF78F6" w:rsidRPr="00331FF1">
        <w:rPr>
          <w:b/>
          <w:sz w:val="24"/>
          <w:szCs w:val="24"/>
        </w:rPr>
        <w:t>1</w:t>
      </w:r>
      <w:r w:rsidR="000233F8" w:rsidRPr="00331FF1">
        <w:rPr>
          <w:b/>
          <w:sz w:val="24"/>
          <w:szCs w:val="24"/>
        </w:rPr>
        <w:t xml:space="preserve"> </w:t>
      </w:r>
      <w:r w:rsidR="002F0BBA" w:rsidRPr="00331FF1">
        <w:rPr>
          <w:b/>
          <w:sz w:val="24"/>
          <w:szCs w:val="24"/>
        </w:rPr>
        <w:t>–</w:t>
      </w:r>
      <w:r w:rsidR="00F369F7" w:rsidRPr="00331FF1">
        <w:rPr>
          <w:b/>
          <w:sz w:val="24"/>
          <w:szCs w:val="24"/>
        </w:rPr>
        <w:t xml:space="preserve"> </w:t>
      </w:r>
      <w:r w:rsidR="00CE0D25" w:rsidRPr="00331FF1">
        <w:rPr>
          <w:b/>
          <w:sz w:val="24"/>
          <w:szCs w:val="24"/>
        </w:rPr>
        <w:t>ALTERAÇÃO DO EDITAL</w:t>
      </w:r>
    </w:p>
    <w:p w:rsidR="007C786B" w:rsidRPr="00331FF1" w:rsidRDefault="007C786B">
      <w:pPr>
        <w:tabs>
          <w:tab w:val="left" w:pos="4140"/>
        </w:tabs>
        <w:rPr>
          <w:sz w:val="24"/>
          <w:szCs w:val="24"/>
        </w:rPr>
      </w:pPr>
    </w:p>
    <w:p w:rsidR="00807FD2" w:rsidRPr="00331FF1" w:rsidRDefault="00C023CA">
      <w:pPr>
        <w:tabs>
          <w:tab w:val="left" w:pos="4140"/>
        </w:tabs>
      </w:pPr>
      <w:r w:rsidRPr="00331FF1">
        <w:rPr>
          <w:sz w:val="24"/>
          <w:szCs w:val="24"/>
        </w:rPr>
        <w:tab/>
      </w:r>
    </w:p>
    <w:p w:rsidR="008B3D9D" w:rsidRDefault="002F0BBA" w:rsidP="0039793F">
      <w:pPr>
        <w:pStyle w:val="Corpodetexto"/>
        <w:ind w:firstLine="708"/>
        <w:jc w:val="both"/>
        <w:rPr>
          <w:sz w:val="22"/>
          <w:szCs w:val="22"/>
        </w:rPr>
      </w:pPr>
      <w:r w:rsidRPr="00331FF1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331FF1">
        <w:rPr>
          <w:sz w:val="22"/>
          <w:szCs w:val="22"/>
        </w:rPr>
        <w:t>n.ºs</w:t>
      </w:r>
      <w:proofErr w:type="spellEnd"/>
      <w:r w:rsidRPr="00331FF1">
        <w:rPr>
          <w:sz w:val="22"/>
          <w:szCs w:val="22"/>
        </w:rPr>
        <w:t xml:space="preserve"> 8.666/93 e 8.883/94 e 10.520/02, tornam público para o conhecimento dos interessados que em relação </w:t>
      </w:r>
      <w:r w:rsidR="00F369F7" w:rsidRPr="00331FF1">
        <w:rPr>
          <w:sz w:val="22"/>
          <w:szCs w:val="22"/>
        </w:rPr>
        <w:t>a</w:t>
      </w:r>
      <w:r w:rsidRPr="00331FF1">
        <w:rPr>
          <w:sz w:val="22"/>
          <w:szCs w:val="22"/>
        </w:rPr>
        <w:t xml:space="preserve"> Licitação n.º </w:t>
      </w:r>
      <w:r w:rsidR="009372D6">
        <w:rPr>
          <w:sz w:val="22"/>
          <w:szCs w:val="22"/>
        </w:rPr>
        <w:t>263</w:t>
      </w:r>
      <w:r w:rsidRPr="00331FF1">
        <w:rPr>
          <w:sz w:val="22"/>
          <w:szCs w:val="22"/>
        </w:rPr>
        <w:t>/202</w:t>
      </w:r>
      <w:r w:rsidR="0003070F" w:rsidRPr="00331FF1">
        <w:rPr>
          <w:sz w:val="22"/>
          <w:szCs w:val="22"/>
        </w:rPr>
        <w:t>2</w:t>
      </w:r>
      <w:r w:rsidRPr="00331FF1">
        <w:rPr>
          <w:sz w:val="22"/>
          <w:szCs w:val="22"/>
        </w:rPr>
        <w:t>;</w:t>
      </w:r>
      <w:r w:rsidR="00CD37BB" w:rsidRPr="00331FF1">
        <w:rPr>
          <w:sz w:val="22"/>
          <w:szCs w:val="22"/>
        </w:rPr>
        <w:t xml:space="preserve"> P</w:t>
      </w:r>
      <w:r w:rsidR="0003070F" w:rsidRPr="00331FF1">
        <w:rPr>
          <w:sz w:val="22"/>
          <w:szCs w:val="22"/>
        </w:rPr>
        <w:t xml:space="preserve">regão </w:t>
      </w:r>
      <w:r w:rsidR="009372D6">
        <w:rPr>
          <w:sz w:val="22"/>
          <w:szCs w:val="22"/>
        </w:rPr>
        <w:t>Eletrônico</w:t>
      </w:r>
      <w:r w:rsidRPr="00331FF1">
        <w:rPr>
          <w:sz w:val="22"/>
          <w:szCs w:val="22"/>
        </w:rPr>
        <w:t xml:space="preserve"> </w:t>
      </w:r>
      <w:r w:rsidR="009372D6">
        <w:rPr>
          <w:i/>
          <w:sz w:val="22"/>
          <w:szCs w:val="22"/>
        </w:rPr>
        <w:t>218</w:t>
      </w:r>
      <w:bookmarkStart w:id="0" w:name="_GoBack"/>
      <w:bookmarkEnd w:id="0"/>
      <w:r w:rsidRPr="00331FF1">
        <w:rPr>
          <w:sz w:val="22"/>
          <w:szCs w:val="22"/>
        </w:rPr>
        <w:t>/2</w:t>
      </w:r>
      <w:r w:rsidR="0003070F" w:rsidRPr="00331FF1">
        <w:rPr>
          <w:sz w:val="22"/>
          <w:szCs w:val="22"/>
        </w:rPr>
        <w:t>022</w:t>
      </w:r>
      <w:r w:rsidR="00DF7FF4" w:rsidRPr="00331FF1">
        <w:rPr>
          <w:sz w:val="22"/>
          <w:szCs w:val="22"/>
        </w:rPr>
        <w:t>,</w:t>
      </w:r>
      <w:r w:rsidR="00CE0D25" w:rsidRPr="00331FF1">
        <w:rPr>
          <w:i/>
          <w:sz w:val="22"/>
          <w:szCs w:val="22"/>
        </w:rPr>
        <w:t xml:space="preserve"> cujo objeto é</w:t>
      </w:r>
      <w:r w:rsidR="00533F51">
        <w:rPr>
          <w:i/>
          <w:sz w:val="22"/>
          <w:szCs w:val="22"/>
        </w:rPr>
        <w:t xml:space="preserve"> a</w:t>
      </w:r>
      <w:r w:rsidR="00CE0D25" w:rsidRPr="00331FF1">
        <w:rPr>
          <w:i/>
          <w:sz w:val="22"/>
          <w:szCs w:val="22"/>
        </w:rPr>
        <w:t xml:space="preserve"> </w:t>
      </w:r>
      <w:r w:rsidR="00533F51" w:rsidRPr="00533F51">
        <w:rPr>
          <w:b/>
          <w:i/>
          <w:sz w:val="22"/>
          <w:szCs w:val="22"/>
        </w:rPr>
        <w:t>c</w:t>
      </w:r>
      <w:r w:rsidR="00533F51" w:rsidRPr="00E840CD">
        <w:rPr>
          <w:b/>
          <w:bCs/>
          <w:color w:val="000000"/>
          <w:sz w:val="21"/>
          <w:szCs w:val="21"/>
        </w:rPr>
        <w:t xml:space="preserve">ontratação de empresa do ramo pertinente para fornecimento de mobiliário e dispensador de senha para estruturação da Farmácia de Medicamentos Especiais, </w:t>
      </w:r>
      <w:r w:rsidR="00533F51" w:rsidRPr="00E840CD">
        <w:rPr>
          <w:b/>
          <w:sz w:val="21"/>
          <w:szCs w:val="21"/>
        </w:rPr>
        <w:t>para SMS</w:t>
      </w:r>
      <w:r w:rsidR="00533F51" w:rsidRPr="00E840CD">
        <w:rPr>
          <w:rStyle w:val="t1"/>
          <w:b/>
          <w:bCs/>
          <w:color w:val="000000"/>
          <w:sz w:val="22"/>
          <w:szCs w:val="22"/>
        </w:rPr>
        <w:t>,</w:t>
      </w:r>
      <w:r w:rsidR="00533F51">
        <w:rPr>
          <w:rStyle w:val="t1"/>
          <w:b/>
          <w:bCs/>
          <w:color w:val="000000"/>
          <w:sz w:val="22"/>
          <w:szCs w:val="22"/>
        </w:rPr>
        <w:t xml:space="preserve"> nos termos do anexo I do Edital</w:t>
      </w:r>
      <w:r w:rsidR="00533F51">
        <w:rPr>
          <w:b/>
          <w:bCs/>
          <w:color w:val="000000"/>
          <w:sz w:val="21"/>
          <w:szCs w:val="21"/>
        </w:rPr>
        <w:t xml:space="preserve">. Programa Farmácia Cuidar </w:t>
      </w:r>
      <w:proofErr w:type="gramStart"/>
      <w:r w:rsidR="00533F51">
        <w:rPr>
          <w:b/>
          <w:bCs/>
          <w:color w:val="000000"/>
          <w:sz w:val="21"/>
          <w:szCs w:val="21"/>
        </w:rPr>
        <w:t>+</w:t>
      </w:r>
      <w:proofErr w:type="gramEnd"/>
      <w:r w:rsidR="00533F51">
        <w:rPr>
          <w:b/>
          <w:bCs/>
          <w:color w:val="000000"/>
          <w:sz w:val="21"/>
          <w:szCs w:val="21"/>
        </w:rPr>
        <w:t>, Portaria SES 469/2021</w:t>
      </w:r>
      <w:r w:rsidR="008B3D9D">
        <w:rPr>
          <w:b/>
          <w:sz w:val="22"/>
          <w:szCs w:val="22"/>
        </w:rPr>
        <w:t xml:space="preserve">, </w:t>
      </w:r>
      <w:r w:rsidR="008B3D9D" w:rsidRPr="008B3D9D">
        <w:rPr>
          <w:sz w:val="22"/>
          <w:szCs w:val="22"/>
        </w:rPr>
        <w:t>houve</w:t>
      </w:r>
      <w:r w:rsidR="008B3D9D">
        <w:rPr>
          <w:b/>
          <w:sz w:val="22"/>
          <w:szCs w:val="22"/>
        </w:rPr>
        <w:t xml:space="preserve"> </w:t>
      </w:r>
      <w:r w:rsidR="00CD37BB" w:rsidRPr="00331FF1">
        <w:rPr>
          <w:sz w:val="22"/>
          <w:szCs w:val="22"/>
        </w:rPr>
        <w:t>a</w:t>
      </w:r>
      <w:r w:rsidR="008B3D9D">
        <w:rPr>
          <w:sz w:val="22"/>
          <w:szCs w:val="22"/>
        </w:rPr>
        <w:t xml:space="preserve"> retificação da planilha do objeto do edital</w:t>
      </w:r>
      <w:r w:rsidR="00CE0D25" w:rsidRPr="00331FF1">
        <w:rPr>
          <w:sz w:val="22"/>
          <w:szCs w:val="22"/>
        </w:rPr>
        <w:t xml:space="preserve">, ante </w:t>
      </w:r>
      <w:r w:rsidR="00533F51">
        <w:rPr>
          <w:sz w:val="22"/>
          <w:szCs w:val="22"/>
        </w:rPr>
        <w:t xml:space="preserve">pedido da Secretaria Municipal de Saúde, </w:t>
      </w:r>
      <w:proofErr w:type="spellStart"/>
      <w:r w:rsidR="00533F51">
        <w:rPr>
          <w:sz w:val="22"/>
          <w:szCs w:val="22"/>
        </w:rPr>
        <w:t>Memo</w:t>
      </w:r>
      <w:proofErr w:type="spellEnd"/>
      <w:r w:rsidR="00533F51">
        <w:rPr>
          <w:sz w:val="22"/>
          <w:szCs w:val="22"/>
        </w:rPr>
        <w:t xml:space="preserve"> 695/2022,</w:t>
      </w:r>
      <w:r w:rsidR="008B3D9D">
        <w:rPr>
          <w:sz w:val="22"/>
          <w:szCs w:val="22"/>
        </w:rPr>
        <w:t xml:space="preserve"> para que:</w:t>
      </w:r>
    </w:p>
    <w:p w:rsidR="00331FF1" w:rsidRPr="008B3D9D" w:rsidRDefault="008B3D9D" w:rsidP="0039793F">
      <w:pPr>
        <w:pStyle w:val="Corpodetexto"/>
        <w:ind w:firstLine="708"/>
        <w:jc w:val="both"/>
        <w:rPr>
          <w:b/>
          <w:sz w:val="28"/>
          <w:szCs w:val="28"/>
          <w:u w:val="single"/>
        </w:rPr>
      </w:pPr>
      <w:r w:rsidRPr="008B3D9D">
        <w:rPr>
          <w:b/>
          <w:sz w:val="28"/>
          <w:szCs w:val="28"/>
          <w:u w:val="single"/>
        </w:rPr>
        <w:t>Reduza a quantidade do item 01</w:t>
      </w:r>
      <w:r>
        <w:rPr>
          <w:b/>
          <w:sz w:val="28"/>
          <w:szCs w:val="28"/>
          <w:u w:val="single"/>
        </w:rPr>
        <w:t>,</w:t>
      </w:r>
      <w:r w:rsidRPr="008B3D9D">
        <w:rPr>
          <w:b/>
          <w:sz w:val="28"/>
          <w:szCs w:val="28"/>
          <w:u w:val="single"/>
        </w:rPr>
        <w:t xml:space="preserve"> de 03(três) unidades para 02(duas) unidades e supressão dos itens 02 e 03</w:t>
      </w:r>
      <w:r w:rsidR="00533F51" w:rsidRPr="008B3D9D">
        <w:rPr>
          <w:b/>
          <w:sz w:val="28"/>
          <w:szCs w:val="28"/>
          <w:u w:val="single"/>
        </w:rPr>
        <w:t xml:space="preserve"> </w:t>
      </w:r>
      <w:r w:rsidRPr="008B3D9D">
        <w:rPr>
          <w:b/>
          <w:sz w:val="28"/>
          <w:szCs w:val="28"/>
          <w:u w:val="single"/>
        </w:rPr>
        <w:t>conforme segue</w:t>
      </w:r>
      <w:r w:rsidR="0039793F" w:rsidRPr="008B3D9D">
        <w:rPr>
          <w:b/>
          <w:sz w:val="28"/>
          <w:szCs w:val="28"/>
          <w:u w:val="single"/>
        </w:rPr>
        <w:t xml:space="preserve">: </w:t>
      </w:r>
    </w:p>
    <w:p w:rsidR="008B3D9D" w:rsidRDefault="008B3D9D" w:rsidP="0039793F">
      <w:pPr>
        <w:pStyle w:val="Corpodetexto"/>
        <w:ind w:firstLine="708"/>
        <w:jc w:val="both"/>
        <w:rPr>
          <w:sz w:val="22"/>
          <w:szCs w:val="22"/>
        </w:rPr>
      </w:pPr>
    </w:p>
    <w:tbl>
      <w:tblPr>
        <w:tblW w:w="0" w:type="auto"/>
        <w:tblInd w:w="-469" w:type="dxa"/>
        <w:tblLayout w:type="fixed"/>
        <w:tblLook w:val="0000" w:firstRow="0" w:lastRow="0" w:firstColumn="0" w:lastColumn="0" w:noHBand="0" w:noVBand="0"/>
      </w:tblPr>
      <w:tblGrid>
        <w:gridCol w:w="682"/>
        <w:gridCol w:w="5386"/>
        <w:gridCol w:w="976"/>
        <w:gridCol w:w="1740"/>
        <w:gridCol w:w="1551"/>
      </w:tblGrid>
      <w:tr w:rsidR="008B3D9D" w:rsidTr="00B94691">
        <w:trPr>
          <w:trHeight w:val="5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after="200"/>
              <w:jc w:val="both"/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Item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after="200"/>
              <w:jc w:val="both"/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Descrição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after="20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after="20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Valor Unit.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after="20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8B3D9D" w:rsidTr="00B94691">
        <w:trPr>
          <w:trHeight w:val="22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after="200" w:line="252" w:lineRule="auto"/>
              <w:jc w:val="both"/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ARMARIO ALTO 2 PORTAS DESLIZANTES – </w:t>
            </w:r>
            <w:r>
              <w:rPr>
                <w:rFonts w:ascii="Arial" w:eastAsia="N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PUXADORES EM ALUMÍNIO TIPO BARRA (ENCAIXE), EMBUTIDOS PARA MAIOR ABERTURA DAS PORTAS. TRILHOS EM ALUMÍNIO E SISTEMA DESLIZANTE COM ROLDANAS EM NYLON DE ALTA RESISTÊNCIA.</w:t>
            </w:r>
          </w:p>
          <w:p w:rsidR="008B3D9D" w:rsidRDefault="008B3D9D" w:rsidP="00B94691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TAMPO EM MDP-BP MÍNIMO 25MM. LATERAIS, BASE, DIVISÕES VERTICAIS E PRATELEIRAS INTERNAS EM MDP-BP MÍNIMO 15MM. </w:t>
            </w:r>
            <w:r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>DIVISÃO EM COM 5 PRATELEIRAS INTERNAS COM REGULAGEM DE ALTURA E REMOVÍVEIS</w:t>
            </w:r>
            <w:r>
              <w:rPr>
                <w:rFonts w:ascii="Arial" w:hAnsi="Arial" w:cs="Arial"/>
                <w:sz w:val="24"/>
                <w:szCs w:val="24"/>
              </w:rPr>
              <w:t xml:space="preserve">. SAPATA NIVELADORA DE ALTURA. </w:t>
            </w:r>
          </w:p>
          <w:p w:rsidR="008B3D9D" w:rsidRDefault="008B3D9D" w:rsidP="00B94691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MEDIDAS EXTERNAS APROXIMADAS (L X A X P) 1,60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1,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80</w:t>
            </w:r>
            <w:r>
              <w:rPr>
                <w:rFonts w:ascii="Arial" w:hAnsi="Arial" w:cs="Arial"/>
                <w:sz w:val="24"/>
                <w:szCs w:val="24"/>
              </w:rPr>
              <w:t xml:space="preserve"> X 0,45M – ÁREA ÚTIL INTERNA DE APROXIMADAMENTE (L X A X P) 1,</w:t>
            </w:r>
            <w:r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X 1,7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X 0,40M</w:t>
            </w:r>
          </w:p>
          <w:p w:rsidR="008B3D9D" w:rsidRDefault="008B3D9D" w:rsidP="00B94691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PADRÃO MDP </w:t>
            </w:r>
            <w:r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>BRANCO</w:t>
            </w:r>
          </w:p>
          <w:p w:rsidR="008B3D9D" w:rsidRDefault="008B3D9D" w:rsidP="00B94691">
            <w:pPr>
              <w:jc w:val="both"/>
            </w:pPr>
            <w:r>
              <w:rPr>
                <w:rFonts w:ascii="Arial" w:eastAsia="N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ENTREGUE MONTADO</w:t>
            </w:r>
          </w:p>
          <w:p w:rsidR="008B3D9D" w:rsidRDefault="008B3D9D" w:rsidP="00B94691">
            <w:pPr>
              <w:jc w:val="both"/>
            </w:pPr>
            <w:r>
              <w:rPr>
                <w:rFonts w:ascii="Arial" w:eastAsia="N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IMAGEM ILUSTRATIVA EM ANEXO</w:t>
            </w: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74295</wp:posOffset>
                  </wp:positionV>
                  <wp:extent cx="2175510" cy="2564130"/>
                  <wp:effectExtent l="0" t="0" r="0" b="7620"/>
                  <wp:wrapSquare wrapText="largest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2564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3D9D" w:rsidRDefault="008B3D9D" w:rsidP="00B946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after="200"/>
              <w:jc w:val="both"/>
            </w:pPr>
            <w:r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line="252" w:lineRule="auto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R$ 2.574,50</w:t>
            </w:r>
          </w:p>
          <w:p w:rsidR="008B3D9D" w:rsidRDefault="008B3D9D" w:rsidP="00B94691">
            <w:pPr>
              <w:spacing w:line="252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B3D9D" w:rsidRDefault="008B3D9D" w:rsidP="00B94691">
            <w:pPr>
              <w:spacing w:line="252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B3D9D" w:rsidRDefault="008B3D9D" w:rsidP="00B94691">
            <w:pPr>
              <w:spacing w:after="200" w:line="252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D9D" w:rsidRDefault="008B3D9D" w:rsidP="00B94691">
            <w:pPr>
              <w:spacing w:line="252" w:lineRule="auto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5.149,00</w:t>
            </w:r>
          </w:p>
          <w:p w:rsidR="008B3D9D" w:rsidRDefault="008B3D9D" w:rsidP="00B94691">
            <w:pPr>
              <w:spacing w:line="252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B3D9D" w:rsidRDefault="008B3D9D" w:rsidP="00B94691">
            <w:pPr>
              <w:spacing w:line="252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B3D9D" w:rsidRDefault="008B3D9D" w:rsidP="00B94691">
            <w:pPr>
              <w:spacing w:after="200" w:line="252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B3D9D" w:rsidRDefault="008B3D9D" w:rsidP="0039793F">
      <w:pPr>
        <w:pStyle w:val="Corpodetexto"/>
        <w:ind w:firstLine="708"/>
        <w:jc w:val="both"/>
        <w:rPr>
          <w:sz w:val="22"/>
          <w:szCs w:val="22"/>
        </w:rPr>
      </w:pPr>
    </w:p>
    <w:p w:rsidR="00DC0EE0" w:rsidRPr="00331FF1" w:rsidRDefault="00DC0EE0" w:rsidP="0039793F">
      <w:pPr>
        <w:pStyle w:val="Corpodetexto"/>
        <w:ind w:firstLine="708"/>
        <w:jc w:val="both"/>
        <w:rPr>
          <w:sz w:val="22"/>
          <w:szCs w:val="22"/>
        </w:rPr>
      </w:pPr>
    </w:p>
    <w:p w:rsidR="003229B4" w:rsidRPr="00331FF1" w:rsidRDefault="008A3E02" w:rsidP="008A3E02">
      <w:pPr>
        <w:pStyle w:val="Corpodetexto"/>
        <w:jc w:val="both"/>
        <w:rPr>
          <w:b/>
          <w:bCs/>
          <w:sz w:val="22"/>
          <w:szCs w:val="22"/>
          <w:u w:val="single"/>
        </w:rPr>
      </w:pPr>
      <w:r w:rsidRPr="00331FF1">
        <w:rPr>
          <w:b/>
          <w:bCs/>
          <w:sz w:val="22"/>
          <w:szCs w:val="22"/>
          <w:u w:val="single"/>
        </w:rPr>
        <w:t>Altera a data do certame para o dia</w:t>
      </w:r>
      <w:r w:rsidR="00331FF1">
        <w:rPr>
          <w:b/>
          <w:bCs/>
          <w:sz w:val="22"/>
          <w:szCs w:val="22"/>
          <w:u w:val="single"/>
        </w:rPr>
        <w:t xml:space="preserve"> </w:t>
      </w:r>
      <w:r w:rsidR="008B3D9D">
        <w:rPr>
          <w:b/>
          <w:bCs/>
          <w:sz w:val="22"/>
          <w:szCs w:val="22"/>
          <w:u w:val="single"/>
        </w:rPr>
        <w:t>30</w:t>
      </w:r>
      <w:r w:rsidR="00331FF1">
        <w:rPr>
          <w:b/>
          <w:bCs/>
          <w:sz w:val="22"/>
          <w:szCs w:val="22"/>
          <w:u w:val="single"/>
        </w:rPr>
        <w:t xml:space="preserve"> de </w:t>
      </w:r>
      <w:r w:rsidR="008B3D9D">
        <w:rPr>
          <w:b/>
          <w:bCs/>
          <w:sz w:val="22"/>
          <w:szCs w:val="22"/>
          <w:u w:val="single"/>
        </w:rPr>
        <w:t>novembro de 2022, às 08h10min.</w:t>
      </w:r>
      <w:r w:rsidR="00B87D45" w:rsidRPr="00331FF1">
        <w:rPr>
          <w:b/>
          <w:bCs/>
          <w:sz w:val="22"/>
          <w:szCs w:val="22"/>
          <w:u w:val="single"/>
        </w:rPr>
        <w:t xml:space="preserve"> </w:t>
      </w:r>
    </w:p>
    <w:p w:rsidR="00EE1C7F" w:rsidRPr="00331FF1" w:rsidRDefault="00EE1C7F" w:rsidP="00EE1C7F">
      <w:pPr>
        <w:pStyle w:val="Corpodetexto2"/>
        <w:jc w:val="center"/>
        <w:rPr>
          <w:i w:val="0"/>
          <w:szCs w:val="24"/>
        </w:rPr>
      </w:pPr>
    </w:p>
    <w:p w:rsidR="00EE1C7F" w:rsidRPr="00331FF1" w:rsidRDefault="00EE1C7F" w:rsidP="00EE1C7F">
      <w:pPr>
        <w:pStyle w:val="Corpodetexto2"/>
        <w:jc w:val="center"/>
        <w:rPr>
          <w:i w:val="0"/>
          <w:szCs w:val="24"/>
        </w:rPr>
      </w:pPr>
    </w:p>
    <w:p w:rsidR="00EE1C7F" w:rsidRPr="00331FF1" w:rsidRDefault="00EE1C7F">
      <w:pPr>
        <w:pStyle w:val="Corpodetexto2"/>
        <w:rPr>
          <w:i w:val="0"/>
          <w:szCs w:val="24"/>
        </w:rPr>
      </w:pPr>
    </w:p>
    <w:p w:rsidR="00807FD2" w:rsidRPr="00331FF1" w:rsidRDefault="00DE76A3">
      <w:pPr>
        <w:pStyle w:val="Corpodetexto2"/>
      </w:pP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  <w:t xml:space="preserve">Três Passos, </w:t>
      </w:r>
      <w:r w:rsidR="00CE0D25" w:rsidRPr="00331FF1">
        <w:rPr>
          <w:i w:val="0"/>
          <w:szCs w:val="24"/>
        </w:rPr>
        <w:t>1</w:t>
      </w:r>
      <w:r w:rsidR="008B3D9D">
        <w:rPr>
          <w:i w:val="0"/>
          <w:szCs w:val="24"/>
        </w:rPr>
        <w:t>0</w:t>
      </w:r>
      <w:r w:rsidR="001B1318" w:rsidRPr="00331FF1">
        <w:rPr>
          <w:i w:val="0"/>
          <w:szCs w:val="24"/>
        </w:rPr>
        <w:t xml:space="preserve"> de </w:t>
      </w:r>
      <w:r w:rsidR="008B3D9D">
        <w:rPr>
          <w:i w:val="0"/>
          <w:szCs w:val="24"/>
        </w:rPr>
        <w:t>novembro</w:t>
      </w:r>
      <w:r w:rsidR="0003070F" w:rsidRPr="00331FF1">
        <w:rPr>
          <w:i w:val="0"/>
          <w:szCs w:val="24"/>
        </w:rPr>
        <w:t xml:space="preserve"> de 2022</w:t>
      </w:r>
      <w:r w:rsidR="00C023CA" w:rsidRPr="00331FF1">
        <w:rPr>
          <w:i w:val="0"/>
          <w:szCs w:val="24"/>
        </w:rPr>
        <w:t xml:space="preserve">. </w:t>
      </w:r>
    </w:p>
    <w:p w:rsidR="00DF78F6" w:rsidRPr="00331FF1" w:rsidRDefault="00DF78F6">
      <w:pPr>
        <w:pStyle w:val="Corpodetexto2"/>
        <w:rPr>
          <w:i w:val="0"/>
          <w:szCs w:val="24"/>
        </w:rPr>
      </w:pPr>
    </w:p>
    <w:p w:rsidR="00DF78F6" w:rsidRPr="00331FF1" w:rsidRDefault="00DF78F6">
      <w:pPr>
        <w:pStyle w:val="Corpodetexto2"/>
        <w:rPr>
          <w:i w:val="0"/>
          <w:szCs w:val="24"/>
        </w:rPr>
      </w:pPr>
    </w:p>
    <w:p w:rsidR="00807FD2" w:rsidRPr="00331FF1" w:rsidRDefault="00C023CA">
      <w:pPr>
        <w:pStyle w:val="Ttulo1"/>
        <w:rPr>
          <w:i w:val="0"/>
          <w:szCs w:val="24"/>
        </w:rPr>
      </w:pP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  <w:t>_________________________________</w:t>
      </w:r>
    </w:p>
    <w:p w:rsidR="00807FD2" w:rsidRPr="00331FF1" w:rsidRDefault="00C023CA">
      <w:pPr>
        <w:pStyle w:val="Ttulo1"/>
        <w:rPr>
          <w:szCs w:val="24"/>
        </w:rPr>
      </w:pPr>
      <w:r w:rsidRPr="00331FF1">
        <w:rPr>
          <w:szCs w:val="24"/>
        </w:rPr>
        <w:tab/>
      </w:r>
      <w:r w:rsidRPr="00331FF1">
        <w:rPr>
          <w:szCs w:val="24"/>
        </w:rPr>
        <w:tab/>
      </w:r>
      <w:r w:rsidRPr="00331FF1">
        <w:rPr>
          <w:szCs w:val="24"/>
        </w:rPr>
        <w:tab/>
      </w:r>
      <w:r w:rsidRPr="00331FF1">
        <w:rPr>
          <w:szCs w:val="24"/>
        </w:rPr>
        <w:tab/>
      </w:r>
      <w:proofErr w:type="spellStart"/>
      <w:r w:rsidR="00CE0D25" w:rsidRPr="00331FF1">
        <w:rPr>
          <w:szCs w:val="24"/>
        </w:rPr>
        <w:t>Arlei</w:t>
      </w:r>
      <w:proofErr w:type="spellEnd"/>
      <w:r w:rsidR="00CE0D25" w:rsidRPr="00331FF1">
        <w:rPr>
          <w:szCs w:val="24"/>
        </w:rPr>
        <w:t xml:space="preserve"> </w:t>
      </w:r>
      <w:proofErr w:type="spellStart"/>
      <w:r w:rsidR="00CE0D25" w:rsidRPr="00331FF1">
        <w:rPr>
          <w:szCs w:val="24"/>
        </w:rPr>
        <w:t>Luis</w:t>
      </w:r>
      <w:proofErr w:type="spellEnd"/>
      <w:r w:rsidR="00CE0D25" w:rsidRPr="00331FF1">
        <w:rPr>
          <w:szCs w:val="24"/>
        </w:rPr>
        <w:t xml:space="preserve"> </w:t>
      </w:r>
      <w:proofErr w:type="spellStart"/>
      <w:r w:rsidR="00CE0D25" w:rsidRPr="00331FF1">
        <w:rPr>
          <w:szCs w:val="24"/>
        </w:rPr>
        <w:t>Tomazoni</w:t>
      </w:r>
      <w:proofErr w:type="spellEnd"/>
    </w:p>
    <w:p w:rsidR="00807FD2" w:rsidRPr="00331FF1" w:rsidRDefault="00C023CA">
      <w:pPr>
        <w:rPr>
          <w:sz w:val="24"/>
          <w:szCs w:val="24"/>
        </w:rPr>
      </w:pP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  <w:t>Prefeito</w:t>
      </w:r>
    </w:p>
    <w:p w:rsidR="00177481" w:rsidRPr="00331FF1" w:rsidRDefault="00177481">
      <w:pPr>
        <w:rPr>
          <w:sz w:val="24"/>
          <w:szCs w:val="24"/>
        </w:rPr>
      </w:pPr>
    </w:p>
    <w:p w:rsidR="00177481" w:rsidRPr="00331FF1" w:rsidRDefault="00177481" w:rsidP="00DF78F6">
      <w:pPr>
        <w:rPr>
          <w:i/>
          <w:sz w:val="24"/>
          <w:szCs w:val="24"/>
        </w:rPr>
      </w:pP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</w:p>
    <w:p w:rsidR="00807FD2" w:rsidRPr="00331FF1" w:rsidRDefault="00807FD2">
      <w:pPr>
        <w:rPr>
          <w:sz w:val="24"/>
          <w:szCs w:val="24"/>
        </w:rPr>
      </w:pPr>
    </w:p>
    <w:p w:rsidR="00807FD2" w:rsidRPr="00331FF1" w:rsidRDefault="00807FD2">
      <w:pPr>
        <w:rPr>
          <w:sz w:val="24"/>
          <w:szCs w:val="24"/>
        </w:rPr>
      </w:pPr>
    </w:p>
    <w:p w:rsidR="00817B37" w:rsidRPr="00331FF1" w:rsidRDefault="00817B37">
      <w:pPr>
        <w:rPr>
          <w:sz w:val="24"/>
          <w:szCs w:val="24"/>
        </w:rPr>
      </w:pPr>
    </w:p>
    <w:p w:rsidR="00817B37" w:rsidRPr="00331FF1" w:rsidRDefault="00817B37">
      <w:pPr>
        <w:rPr>
          <w:sz w:val="24"/>
          <w:szCs w:val="24"/>
        </w:rPr>
      </w:pPr>
    </w:p>
    <w:p w:rsidR="00807FD2" w:rsidRPr="00331FF1" w:rsidRDefault="00C023CA">
      <w:pPr>
        <w:rPr>
          <w:sz w:val="24"/>
          <w:szCs w:val="24"/>
        </w:rPr>
      </w:pPr>
      <w:r w:rsidRPr="00331FF1">
        <w:rPr>
          <w:sz w:val="24"/>
          <w:szCs w:val="24"/>
        </w:rPr>
        <w:t>Procurador(a) Jurídico: _________________________</w:t>
      </w:r>
    </w:p>
    <w:p w:rsidR="00807FD2" w:rsidRPr="00331FF1" w:rsidRDefault="00807FD2">
      <w:pPr>
        <w:pStyle w:val="Ttulo1"/>
        <w:jc w:val="center"/>
        <w:rPr>
          <w:i w:val="0"/>
          <w:szCs w:val="24"/>
        </w:rPr>
      </w:pPr>
    </w:p>
    <w:p w:rsidR="00807FD2" w:rsidRPr="00331FF1" w:rsidRDefault="00807FD2">
      <w:pPr>
        <w:jc w:val="center"/>
        <w:rPr>
          <w:sz w:val="24"/>
          <w:szCs w:val="24"/>
        </w:rPr>
      </w:pPr>
    </w:p>
    <w:p w:rsidR="00807FD2" w:rsidRPr="00331FF1" w:rsidRDefault="00807FD2">
      <w:pPr>
        <w:jc w:val="center"/>
        <w:rPr>
          <w:sz w:val="24"/>
          <w:szCs w:val="24"/>
        </w:rPr>
      </w:pPr>
    </w:p>
    <w:p w:rsidR="00807FD2" w:rsidRPr="00331FF1" w:rsidRDefault="00807FD2">
      <w:pPr>
        <w:jc w:val="center"/>
        <w:rPr>
          <w:sz w:val="24"/>
          <w:szCs w:val="24"/>
        </w:rPr>
      </w:pPr>
    </w:p>
    <w:sectPr w:rsidR="00807FD2" w:rsidRPr="00331FF1">
      <w:headerReference w:type="default" r:id="rId9"/>
      <w:footerReference w:type="default" r:id="rId10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B6" w:rsidRDefault="00C172B6">
      <w:r>
        <w:separator/>
      </w:r>
    </w:p>
  </w:endnote>
  <w:endnote w:type="continuationSeparator" w:id="0">
    <w:p w:rsidR="00C172B6" w:rsidRDefault="00C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B6" w:rsidRDefault="00C172B6">
      <w:r>
        <w:separator/>
      </w:r>
    </w:p>
  </w:footnote>
  <w:footnote w:type="continuationSeparator" w:id="0">
    <w:p w:rsidR="00C172B6" w:rsidRDefault="00C1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991"/>
    <w:multiLevelType w:val="hybridMultilevel"/>
    <w:tmpl w:val="C316AC3A"/>
    <w:lvl w:ilvl="0" w:tplc="75DCD4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767A3"/>
    <w:multiLevelType w:val="hybridMultilevel"/>
    <w:tmpl w:val="B622D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67777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31FF1"/>
    <w:rsid w:val="0039793F"/>
    <w:rsid w:val="003E3414"/>
    <w:rsid w:val="00450D8A"/>
    <w:rsid w:val="004E62BC"/>
    <w:rsid w:val="00513AD3"/>
    <w:rsid w:val="00532FED"/>
    <w:rsid w:val="00533F51"/>
    <w:rsid w:val="00581783"/>
    <w:rsid w:val="005C3528"/>
    <w:rsid w:val="005C6398"/>
    <w:rsid w:val="00682FA9"/>
    <w:rsid w:val="006A1BE5"/>
    <w:rsid w:val="00792280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09E3"/>
    <w:rsid w:val="00856FFC"/>
    <w:rsid w:val="00886006"/>
    <w:rsid w:val="008A3E02"/>
    <w:rsid w:val="008B3D9D"/>
    <w:rsid w:val="008C0A1B"/>
    <w:rsid w:val="00932621"/>
    <w:rsid w:val="009372D6"/>
    <w:rsid w:val="00A200B7"/>
    <w:rsid w:val="00A23CF6"/>
    <w:rsid w:val="00A86268"/>
    <w:rsid w:val="00AD4C60"/>
    <w:rsid w:val="00B54C26"/>
    <w:rsid w:val="00B87D45"/>
    <w:rsid w:val="00BE3DF6"/>
    <w:rsid w:val="00C023CA"/>
    <w:rsid w:val="00C172B6"/>
    <w:rsid w:val="00C80922"/>
    <w:rsid w:val="00CB0D86"/>
    <w:rsid w:val="00CD37BB"/>
    <w:rsid w:val="00CE0D25"/>
    <w:rsid w:val="00D47938"/>
    <w:rsid w:val="00D97C5C"/>
    <w:rsid w:val="00DC0EE0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520A9-888A-40E7-B0EA-B7D82E66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2022-11-10T11:37:00Z</cp:lastPrinted>
  <dcterms:created xsi:type="dcterms:W3CDTF">2022-11-10T11:08:00Z</dcterms:created>
  <dcterms:modified xsi:type="dcterms:W3CDTF">2022-11-10T11:42:00Z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