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0" distR="0">
            <wp:extent cx="5248275" cy="990600"/>
            <wp:effectExtent l="0" t="0" r="0" b="0"/>
            <wp:docPr id="1" name="ole_rId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e_rId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b/>
          <w:bCs/>
          <w:color w:val="auto"/>
          <w:sz w:val="26"/>
        </w:rPr>
        <w:t xml:space="preserve">MEMORIAL DE CÁLCULO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AMPLIAÇÃO UAB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 xml:space="preserve">AMPLIAÇÃO  TÉRREO = 81,10 M²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 xml:space="preserve">AMPLIAÇÃO  PAV. SUPERIOR = 269,18 M² 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RUA CIPRIANO BARATA Nº 239- TRÊS PASSOS</w:t>
      </w:r>
    </w:p>
    <w:tbl>
      <w:tblPr>
        <w:tblW w:w="15226" w:type="dxa"/>
        <w:jc w:val="left"/>
        <w:tblInd w:w="0" w:type="dxa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1120"/>
        <w:gridCol w:w="979"/>
        <w:gridCol w:w="4350"/>
        <w:gridCol w:w="981"/>
        <w:gridCol w:w="1286"/>
        <w:gridCol w:w="1043"/>
        <w:gridCol w:w="1060"/>
        <w:gridCol w:w="1043"/>
        <w:gridCol w:w="1043"/>
        <w:gridCol w:w="2319"/>
      </w:tblGrid>
      <w:tr>
        <w:trPr>
          <w:trHeight w:val="290" w:hRule="atLeast"/>
        </w:trPr>
        <w:tc>
          <w:tcPr>
            <w:tcW w:w="11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</w:r>
          </w:p>
        </w:tc>
        <w:tc>
          <w:tcPr>
            <w:tcW w:w="979" w:type="dxa"/>
            <w:tcBorders>
              <w:top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4350" w:type="dxa"/>
            <w:tcBorders>
              <w:top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sz w:val="20"/>
              </w:rPr>
            </w:r>
          </w:p>
        </w:tc>
        <w:tc>
          <w:tcPr>
            <w:tcW w:w="981" w:type="dxa"/>
            <w:tcBorders>
              <w:top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</w:r>
          </w:p>
        </w:tc>
        <w:tc>
          <w:tcPr>
            <w:tcW w:w="1286" w:type="dxa"/>
            <w:tcBorders>
              <w:top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</w:r>
          </w:p>
        </w:tc>
        <w:tc>
          <w:tcPr>
            <w:tcW w:w="1043" w:type="dxa"/>
            <w:tcBorders>
              <w:top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</w:r>
          </w:p>
        </w:tc>
        <w:tc>
          <w:tcPr>
            <w:tcW w:w="1060" w:type="dxa"/>
            <w:tcBorders>
              <w:top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</w:r>
          </w:p>
        </w:tc>
        <w:tc>
          <w:tcPr>
            <w:tcW w:w="1043" w:type="dxa"/>
            <w:tcBorders>
              <w:top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</w:r>
          </w:p>
        </w:tc>
        <w:tc>
          <w:tcPr>
            <w:tcW w:w="1043" w:type="dxa"/>
            <w:tcBorders>
              <w:top w:val="single" w:sz="6" w:space="0" w:color="FFFFFF"/>
              <w:bottom w:val="single" w:sz="6" w:space="0" w:color="FFFFFF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</w:r>
          </w:p>
        </w:tc>
        <w:tc>
          <w:tcPr>
            <w:tcW w:w="2319" w:type="dxa"/>
            <w:tcBorders>
              <w:top w:val="single" w:sz="6" w:space="0" w:color="FFFFFF"/>
              <w:bottom w:val="single" w:sz="6" w:space="0" w:color="FFFFFF"/>
              <w:right w:val="single" w:sz="6" w:space="0" w:color="FFFFFF"/>
            </w:tcBorders>
            <w:shd w:color="auto" w:fill="auto" w:val="clear"/>
          </w:tcPr>
          <w:p>
            <w:pPr>
              <w:pStyle w:val="Normal"/>
              <w:snapToGrid w:val="false"/>
              <w:jc w:val="center"/>
              <w:rPr>
                <w:rFonts w:eastAsia="Calibri" w:cs="Calibri"/>
                <w:color w:val="auto"/>
              </w:rPr>
            </w:pPr>
            <w:r>
              <w:rPr>
                <w:rFonts w:eastAsia="Calibri" w:cs="Calibri"/>
                <w:color w:val="auto"/>
              </w:rPr>
            </w:r>
          </w:p>
        </w:tc>
      </w:tr>
    </w:tbl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6"/>
          <w:u w:val="single"/>
        </w:rPr>
        <w:t xml:space="preserve">1.0 - SERVIÇOS </w:t>
      </w:r>
      <w:r>
        <w:rPr>
          <w:rFonts w:eastAsia="Arial" w:cs="Arial" w:ascii="Arial" w:hAnsi="Arial"/>
          <w:color w:val="FF0000"/>
          <w:sz w:val="26"/>
          <w:u w:val="single"/>
        </w:rPr>
        <w:t>: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 xml:space="preserve">1.1-Limpeza manual = </w:t>
      </w:r>
      <w:r>
        <w:rPr>
          <w:rFonts w:eastAsia="Arial" w:cs="Arial" w:ascii="Arial" w:hAnsi="Arial"/>
          <w:b/>
          <w:color w:val="auto"/>
          <w:sz w:val="26"/>
        </w:rPr>
        <w:t>Total 68,80 m²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 xml:space="preserve">1.2- Deposito = </w:t>
      </w:r>
      <w:r>
        <w:rPr>
          <w:rFonts w:eastAsia="Arial" w:cs="Arial" w:ascii="Arial" w:hAnsi="Arial"/>
          <w:b/>
          <w:color w:val="auto"/>
          <w:sz w:val="26"/>
        </w:rPr>
        <w:t>Total 15 m²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 xml:space="preserve">1.3-tapume 9 escada) = </w:t>
      </w:r>
      <w:r>
        <w:rPr>
          <w:rFonts w:eastAsia="Arial" w:cs="Arial" w:ascii="Arial" w:hAnsi="Arial"/>
          <w:b/>
          <w:color w:val="auto"/>
          <w:sz w:val="26"/>
        </w:rPr>
        <w:t>Total 6,60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1.4-placa de obra (2,40/1,20) = </w:t>
      </w:r>
      <w:r>
        <w:rPr>
          <w:rFonts w:eastAsia="Arial" w:cs="Arial" w:ascii="Arial" w:hAnsi="Arial"/>
          <w:b/>
          <w:color w:val="auto"/>
          <w:sz w:val="26"/>
        </w:rPr>
        <w:t>Total 2,88m²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2.0 – LOCAÇÃO E TRABALHO DE TERRA</w:t>
      </w:r>
      <w:r>
        <w:rPr>
          <w:rFonts w:eastAsia="Arial" w:cs="Arial" w:ascii="Arial" w:hAnsi="Arial"/>
          <w:color w:val="FF0000"/>
          <w:sz w:val="26"/>
          <w:u w:val="single"/>
        </w:rPr>
        <w:t>: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2.1-locação de obra    53,65 metros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2.2 escavação estaca isolada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(0,60/0,60/0,60) x 6 = 0,22m³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(0,80/0,80/0,80) x 4 = 0,51m³</w:t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Arial" w:cs="Arial" w:ascii="Arial" w:hAnsi="Arial"/>
          <w:color w:val="auto"/>
          <w:sz w:val="26"/>
        </w:rPr>
        <w:t>(0,90/0,90/0,90) x 4 = 0,73m³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1,46 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2.3 execução e compactação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26,80 x 2 = 53,60 m²</w:t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Arial" w:cs="Arial" w:ascii="Arial" w:hAnsi="Arial"/>
          <w:color w:val="auto"/>
          <w:sz w:val="26"/>
        </w:rPr>
        <w:t>10,10 x 2 = 20,20 m²</w:t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Arial" w:cs="Arial" w:ascii="Arial" w:hAnsi="Arial"/>
          <w:color w:val="auto"/>
          <w:sz w:val="26"/>
        </w:rPr>
        <w:t>1,85 x 3,95 = 7,30 m²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</w:t>
      </w:r>
      <w:r>
        <w:rPr>
          <w:rFonts w:eastAsia="Arial" w:cs="Arial" w:ascii="Arial" w:hAnsi="Arial"/>
          <w:b/>
          <w:sz w:val="26"/>
        </w:rPr>
        <w:t xml:space="preserve">     </w:t>
      </w:r>
      <w:r>
        <w:rPr>
          <w:rFonts w:eastAsia="Arial" w:cs="Arial" w:ascii="Arial" w:hAnsi="Arial"/>
          <w:b/>
          <w:sz w:val="26"/>
        </w:rPr>
        <w:t>Total 81,10 x 0,20= 16,22 m³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6"/>
          <w:u w:val="single"/>
        </w:rPr>
        <w:t>3.0 - INFRAESTRUTURA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color w:val="auto"/>
        </w:rPr>
      </w:pPr>
      <w:r>
        <w:rPr>
          <w:rFonts w:eastAsia="Arial" w:cs="Arial" w:ascii="Arial" w:hAnsi="Arial"/>
          <w:b/>
          <w:color w:val="auto"/>
          <w:sz w:val="26"/>
        </w:rPr>
        <w:t>3.1 – SAPATA ISOLADA:</w:t>
      </w:r>
    </w:p>
    <w:p>
      <w:pPr>
        <w:pStyle w:val="Normal"/>
        <w:jc w:val="both"/>
        <w:rPr/>
      </w:pPr>
      <w:bookmarkStart w:id="0" w:name="__DdeLink__148_2174266556"/>
      <w:r>
        <w:rPr>
          <w:rFonts w:eastAsia="Arial" w:cs="Arial" w:ascii="Arial" w:hAnsi="Arial"/>
          <w:color w:val="auto"/>
          <w:sz w:val="26"/>
        </w:rPr>
        <w:t>3.1.1-concreto      1,46 m²</w:t>
      </w:r>
      <w:bookmarkEnd w:id="0"/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3.1.2-lançamento      1,46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3.1.3-armação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0,90x8=7,20m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1,10x8=8,80m</w:t>
      </w:r>
    </w:p>
    <w:p>
      <w:pPr>
        <w:pStyle w:val="Normal"/>
        <w:jc w:val="both"/>
        <w:rPr/>
      </w:pPr>
      <w:r>
        <w:rPr>
          <w:rFonts w:eastAsia="Arial" w:cs="Arial" w:ascii="Arial" w:hAnsi="Arial"/>
          <w:color w:val="auto"/>
          <w:sz w:val="26"/>
        </w:rPr>
        <w:t>1,20x8=9,60m</w:t>
      </w:r>
    </w:p>
    <w:p>
      <w:pPr>
        <w:pStyle w:val="Normal"/>
        <w:jc w:val="both"/>
        <w:rPr>
          <w:rFonts w:ascii="Segoe UI Symbol" w:hAnsi="Segoe UI Symbo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25,60m (2</w:t>
      </w:r>
      <w:r>
        <w:rPr>
          <w:rFonts w:eastAsia="Arial" w:cs="Arial" w:ascii="Segoe UI Symbol" w:hAnsi="Segoe UI Symbol"/>
          <w:b/>
          <w:sz w:val="26"/>
          <w:lang w:val="en-US"/>
        </w:rPr>
        <w:t>Ø8mm x4,74kg = 9,48kg)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  <w:lang w:val="en-US"/>
        </w:rPr>
      </w:pPr>
      <w:r>
        <w:rPr>
          <w:rFonts w:eastAsia="Arial" w:cs="Arial" w:ascii="Arial" w:hAnsi="Arial"/>
          <w:b/>
          <w:color w:val="FF0000"/>
          <w:sz w:val="26"/>
          <w:u w:val="singl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6"/>
          <w:lang w:val="en-US"/>
        </w:rPr>
      </w:pPr>
      <w:r>
        <w:rPr>
          <w:rFonts w:eastAsia="Arial" w:cs="Arial" w:ascii="Arial" w:hAnsi="Arial"/>
          <w:b/>
          <w:color w:val="auto"/>
          <w:sz w:val="26"/>
          <w:lang w:val="en-US"/>
        </w:rPr>
      </w:r>
    </w:p>
    <w:p>
      <w:pPr>
        <w:pStyle w:val="Normal"/>
        <w:jc w:val="both"/>
        <w:rPr>
          <w:color w:val="auto"/>
        </w:rPr>
      </w:pPr>
      <w:r>
        <w:rPr>
          <w:rFonts w:eastAsia="Arial" w:cs="Arial" w:ascii="Arial" w:hAnsi="Arial"/>
          <w:b/>
          <w:color w:val="auto"/>
          <w:sz w:val="26"/>
        </w:rPr>
        <w:t>3.2 – VIGA BALDRAME: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3.2.1- concreto (30,45+10,10+3,55+2) X 0,2 X 0,18 =1,66m²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                          </w:t>
      </w:r>
      <w:r>
        <w:rPr>
          <w:rFonts w:eastAsia="Arial" w:cs="Arial" w:ascii="Arial" w:hAnsi="Arial"/>
          <w:color w:val="auto"/>
          <w:sz w:val="26"/>
        </w:rPr>
        <w:t>9,50 X 0,30 X 0,18 = 0,51m²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2,17m² 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sz w:val="26"/>
        </w:rPr>
        <w:t>3.2.2 lançamento</w:t>
      </w:r>
      <w:r>
        <w:rPr>
          <w:rFonts w:eastAsia="Arial" w:cs="Arial" w:ascii="Arial" w:hAnsi="Arial"/>
          <w:b/>
          <w:sz w:val="26"/>
        </w:rPr>
        <w:t xml:space="preserve"> Total 2,17m³ 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Arial" w:hAnsi="Arial"/>
          <w:sz w:val="26"/>
        </w:rPr>
        <w:t>3.2.3 – forma (30,45+10,10+3,55+2) x 0,25 x 2 = 24,82m²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FF0000"/>
          <w:sz w:val="26"/>
        </w:rPr>
        <w:t xml:space="preserve">                       </w:t>
      </w:r>
      <w:r>
        <w:rPr>
          <w:rFonts w:eastAsia="Arial" w:cs="Arial" w:ascii="Arial" w:hAnsi="Arial"/>
          <w:color w:val="auto"/>
          <w:sz w:val="26"/>
        </w:rPr>
        <w:t>9,50 x 0,35 x 2 = 6,65m²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31,47m² 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3.2.4 – armação (30,45+10,10+3,55+2+3,55) x 2 = 99,30m</w:t>
      </w:r>
    </w:p>
    <w:p>
      <w:pPr>
        <w:pStyle w:val="Normal"/>
        <w:jc w:val="both"/>
        <w:rPr>
          <w:rFonts w:ascii="Segoe UI Symbol" w:hAnsi="Segoe UI Symbo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99,30m (8</w:t>
      </w:r>
      <w:r>
        <w:rPr>
          <w:rFonts w:eastAsia="Arial" w:cs="Arial" w:ascii="Segoe UI Symbol" w:hAnsi="Segoe UI Symbol"/>
          <w:b/>
          <w:sz w:val="26"/>
        </w:rPr>
        <w:t>Ø10mm x 7,40kg = 59,20kg)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3.2.5 – armação = 46,10m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46,10 x 0,80m x7 =258,00m</w:t>
      </w:r>
    </w:p>
    <w:p>
      <w:pPr>
        <w:pStyle w:val="Normal"/>
        <w:jc w:val="both"/>
        <w:rPr>
          <w:rFonts w:ascii="Segoe UI Symbol" w:hAnsi="Segoe UI Symbo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258,00m (23</w:t>
      </w:r>
      <w:r>
        <w:rPr>
          <w:rFonts w:eastAsia="Arial" w:cs="Arial" w:ascii="Segoe UI Symbol" w:hAnsi="Segoe UI Symbol"/>
          <w:b/>
          <w:sz w:val="26"/>
          <w:lang w:val="en-US"/>
        </w:rPr>
        <w:t>Ø5mm x 1,84kg = 42,32kg)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  <w:lang w:val="en-US"/>
        </w:rPr>
      </w:pPr>
      <w:r>
        <w:rPr>
          <w:rFonts w:eastAsia="Arial" w:cs="Arial" w:ascii="Arial" w:hAnsi="Arial"/>
          <w:b/>
          <w:color w:val="FF0000"/>
          <w:sz w:val="26"/>
          <w:u w:val="singl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  <w:lang w:val="en-US"/>
        </w:rPr>
      </w:pPr>
      <w:r>
        <w:rPr>
          <w:rFonts w:eastAsia="Arial" w:cs="Arial" w:ascii="Arial" w:hAnsi="Arial"/>
          <w:b/>
          <w:color w:val="FF0000"/>
          <w:sz w:val="26"/>
          <w:u w:val="singl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4.0 – IMPERMEABILIZAÇÃO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color w:val="auto"/>
        </w:rPr>
      </w:pPr>
      <w:r>
        <w:rPr>
          <w:rFonts w:eastAsia="Arial" w:cs="Arial" w:ascii="Arial" w:hAnsi="Arial"/>
          <w:color w:val="auto"/>
          <w:sz w:val="26"/>
        </w:rPr>
        <w:t>4.1 emulsão asfáltica ( 30,45+10,10+3,55+3,55+2+9,50)mx 0,68 = 40,22m²</w:t>
      </w:r>
    </w:p>
    <w:p>
      <w:pPr>
        <w:pStyle w:val="Normal"/>
        <w:jc w:val="both"/>
        <w:rPr>
          <w:rFonts w:ascii="Segoe UI Symbol" w:hAnsi="Segoe UI Symbo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40,22 m²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 xml:space="preserve">5.0 – SUPERESTRUTURA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5.1 - Pilares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5.1.1 Concretagem Pilares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</w:rPr>
        <w:t xml:space="preserve">(0,15/0,30) x 10 unid. </w:t>
      </w:r>
      <w:r>
        <w:rPr>
          <w:rFonts w:eastAsia="Arial" w:cs="Arial" w:ascii="Arial" w:hAnsi="Arial"/>
          <w:color w:val="auto"/>
          <w:sz w:val="26"/>
          <w:lang w:val="en-US"/>
        </w:rPr>
        <w:t>X 2,95 =1,32 m³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(0,15/0,30) x 4 unid. X 6,50 = 1,17 m³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(0,15/0,30) x 32 unid. X 3,80 = 5,47m³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8,49 m²</w:t>
      </w:r>
    </w:p>
    <w:p>
      <w:pPr>
        <w:pStyle w:val="Normal"/>
        <w:jc w:val="both"/>
        <w:rPr>
          <w:rFonts w:ascii="Segoe UI Symbol" w:hAnsi="Segoe UI Symbol" w:eastAsia="Arial" w:cs="Arial"/>
          <w:b/>
          <w:b/>
          <w:sz w:val="26"/>
          <w:lang w:val="en-US"/>
        </w:rPr>
      </w:pPr>
      <w:r>
        <w:rPr>
          <w:rFonts w:eastAsia="Arial" w:cs="Arial" w:ascii="Segoe UI Symbol" w:hAnsi="Segoe UI Symbo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5.1.2. Formas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((0,15+0,30) x 2 x 2,95) x 14 = 37,17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((0,15+0,30) x 2 6,50) x 4 = 23,40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(0,15+0,30) x 32 x 3,80 = 54,72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115,29m²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  <w:u w:val="single"/>
        </w:rPr>
      </w:pPr>
      <w:r>
        <w:rPr>
          <w:rFonts w:eastAsia="Arial" w:cs="Arial" w:ascii="Arial" w:hAnsi="Arial"/>
          <w:sz w:val="26"/>
          <w:u w:val="single"/>
        </w:rPr>
        <w:t>5.1.3. Armação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2,95 x 14 = 41,30 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6,50 x 4 =26 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3,80 x 32 = 122m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Total 189,30 x 0,80 x 7 = 1060,0/12 = 88,34 barras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1060, 0 m (88,34Ø5mm x 1,84kg = 162,54kg)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  <w:lang w:val="en-US"/>
        </w:rPr>
      </w:pPr>
      <w:r>
        <w:rPr>
          <w:rFonts w:eastAsia="Arial" w:cs="Arial" w:ascii="Arial" w:hAnsi="Arial"/>
          <w:b/>
          <w:color w:val="FF0000"/>
          <w:sz w:val="26"/>
          <w:u w:val="singl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  <w:lang w:val="en-US"/>
        </w:rPr>
      </w:pPr>
      <w:r>
        <w:rPr>
          <w:rFonts w:eastAsia="Arial" w:cs="Arial" w:ascii="Arial" w:hAnsi="Arial"/>
          <w:b/>
          <w:color w:val="FF0000"/>
          <w:sz w:val="26"/>
          <w:u w:val="singl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u w:val="single"/>
          <w:lang w:val="en-US"/>
        </w:rPr>
        <w:t>5.1.4 Pilar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6 (3,27x4) =78,48 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78,48m (7Ø8mm x 4,74kg = 33,18kg)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u w:val="single"/>
          <w:lang w:val="en-US"/>
        </w:rPr>
        <w:t>5.1.5 Pilar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4(3,27x4)=52,32 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4(9,45 x 2) = 76,60 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32 (3,80x4) =486,40m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615,32m (51Ø10mm x 7,40kg = 377,40kg)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5.1.6 Pilar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4 (9,45x4)=151,20 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151,20m (13Ø12mm x 11,55kg = 150,15kg)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5.2 Viga de amarração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5.2.1 Formas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Térreo (54,15 x 0,80) = 43,32m²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Intermediário (9,50x 0,74) = 7,03m²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Superior (84,77+93,76) x0,72= 128,54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Superior aéreo (17,20+13,76+10)x 1,04 = 42,59m²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Amarração platibanda(30,45+30,45+3,95+1,85+1,85+8,60+8,60+3,95+3,95)x0,40=37,28m²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 xml:space="preserve">Total 258,76m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u w:val="single"/>
          <w:lang w:val="en-US"/>
        </w:rPr>
        <w:t xml:space="preserve">5.2.2 Concretagem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30,45+(2,20x6)+(3,50x3)=54,15m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54,15 (0,15x0,30) = 2,44m³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(1,85x3)+ 3,95 =9,50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9,50x(0,15x0,37) = 0,52m³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30,45+30,45+(30,45-6,58)=84,77m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84,77x(0,15x0,42) = 5,34m³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(6,60x8) +(8,60x2)+(6,88x2)+(2,00x5)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52,80+17,20+13,76+10 = 93,76m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93,76x(0,15x0,42) = 5,90m³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(1,85x3) + 3,95 = 9,50 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9,50x (0,15x0,42) =0,60m³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(1,85x2) + 3,95+8,60+8,60+3,95 =28,80m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28(0,15x0,20)=0,86m³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15,66m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 xml:space="preserve">Armação 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Térreo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30, 45+10, 10+ (2, 20x6) + (3,50x3) = 64, 25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64, 25x4Ø10mm=257m -&gt; 22unid.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64,25x2Ø8mm=128,50m -&gt;11 unid.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Arial" w:hAnsi="Arial"/>
          <w:sz w:val="26"/>
        </w:rPr>
        <w:t>64,25x0,8x7 (</w:t>
      </w:r>
      <w:r>
        <w:rPr>
          <w:rFonts w:eastAsia="Arial" w:cs="Arial" w:ascii="Segoe UI Symbol" w:hAnsi="Segoe UI Symbol"/>
          <w:sz w:val="26"/>
        </w:rPr>
        <w:t>Ø5mm) =359,80m -&gt;31 unid.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 xml:space="preserve">Intermediária 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>3,95+1,85+1,85=7,65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>7,65x 2Ø10mm=15,3m -&gt; 2 unid.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>7,65x4Ø12mm=30,60m -&gt;3 unid.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>7,65x0,80x7 (Ø5mm) = 42,84 -&gt;4 unid.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 xml:space="preserve"> </w:t>
      </w:r>
      <w:r>
        <w:rPr>
          <w:rFonts w:eastAsia="Arial" w:cs="Arial" w:ascii="Segoe UI Symbol" w:hAnsi="Segoe UI Symbol"/>
          <w:sz w:val="26"/>
        </w:rPr>
        <w:tab/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>Pav. Superior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>7,65 x4Ø10mm=30,60 -&gt;3 unid.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>(84,77+93,76+40,96)= x 4Ø10mm= 80 unid.</w:t>
      </w:r>
    </w:p>
    <w:p>
      <w:pPr>
        <w:pStyle w:val="Normal"/>
        <w:jc w:val="both"/>
        <w:rPr>
          <w:rFonts w:ascii="Segoe UI Symbol" w:hAnsi="Segoe UI Symbol" w:eastAsia="Arial" w:cs="Arial"/>
          <w:sz w:val="26"/>
        </w:rPr>
      </w:pPr>
      <w:r>
        <w:rPr>
          <w:rFonts w:eastAsia="Arial" w:cs="Arial" w:ascii="Segoe UI Symbol" w:hAnsi="Segoe UI Symbol"/>
          <w:sz w:val="26"/>
        </w:rPr>
        <w:t>Ø5mm (7,65+84,77+93,76+40,96)106 unid.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tabs>
          <w:tab w:val="clear" w:pos="1134"/>
          <w:tab w:val="left" w:pos="1860" w:leader="none"/>
        </w:tabs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tabs>
          <w:tab w:val="clear" w:pos="1134"/>
          <w:tab w:val="left" w:pos="1860" w:leader="none"/>
        </w:tabs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  <w:u w:val="single"/>
        </w:rPr>
        <w:t>5.2.3 Armação de Pilar Ø5mm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Ø5mm = 31+4+106= 141 unid. X 1,84 kg = 259,44kg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259,44kg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  <w:u w:val="single"/>
        </w:rPr>
      </w:pPr>
      <w:r>
        <w:rPr>
          <w:rFonts w:eastAsia="Arial" w:cs="Arial" w:ascii="Arial" w:hAnsi="Arial"/>
          <w:sz w:val="26"/>
          <w:u w:val="single"/>
        </w:rPr>
        <w:t>5.2.4 Armação de Pilar Ø8mm</w:t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  <w:t>Ø8mm=11 unid. X 4,74kg= 52,14 kg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52,14kg</w:t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sz w:val="26"/>
          <w:u w:val="single"/>
        </w:rPr>
      </w:pPr>
      <w:r>
        <w:rPr>
          <w:rFonts w:eastAsia="Arial" w:cs="Arial" w:ascii="Arial" w:hAnsi="Arial"/>
          <w:sz w:val="26"/>
          <w:u w:val="single"/>
        </w:rPr>
        <w:t>5.2.5 Armação de Pilar Ø10mm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Ø10mm = 22+2+3+80= 107 unid. X 7,40kg = 791,80kg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791,80kg 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  <w:u w:val="single"/>
        </w:rPr>
      </w:pPr>
      <w:r>
        <w:rPr>
          <w:rFonts w:eastAsia="Arial" w:cs="Arial" w:ascii="Arial" w:hAnsi="Arial"/>
          <w:sz w:val="26"/>
          <w:u w:val="single"/>
        </w:rPr>
        <w:t>5.2.6 Armação Pilar Ø12mm</w:t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  <w:t>Ø12mm= 3 unid. X 11,55kg = 34,65 kg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 xml:space="preserve">Total 34,65m </w:t>
      </w:r>
    </w:p>
    <w:p>
      <w:pPr>
        <w:pStyle w:val="Normal"/>
        <w:tabs>
          <w:tab w:val="clear" w:pos="1134"/>
          <w:tab w:val="left" w:pos="4095" w:leader="none"/>
        </w:tabs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</w:r>
    </w:p>
    <w:p>
      <w:pPr>
        <w:pStyle w:val="Normal"/>
        <w:tabs>
          <w:tab w:val="clear" w:pos="1134"/>
          <w:tab w:val="left" w:pos="4095" w:leader="none"/>
        </w:tabs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</w:r>
    </w:p>
    <w:p>
      <w:pPr>
        <w:pStyle w:val="Normal"/>
        <w:tabs>
          <w:tab w:val="clear" w:pos="1134"/>
          <w:tab w:val="left" w:pos="4095" w:leader="none"/>
        </w:tabs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</w:r>
    </w:p>
    <w:p>
      <w:pPr>
        <w:pStyle w:val="Normal"/>
        <w:tabs>
          <w:tab w:val="clear" w:pos="1134"/>
          <w:tab w:val="left" w:pos="409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5.3 Laje Forro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5.3.1 Laje Pré-moldada 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Térreo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53,60 + 16,20 +3,06 = 72,86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Pav. Superior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30,45x8,60=261,87m²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3,95x1,85=7,30m=m²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Total 269,17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269,17+72,86= 342,03m²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342,03m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5.5 Verga e Contra verga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5.5.1 Janelas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1,60x2=5,20m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2,00x7=21m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0,90x8=15,20m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1,60x1=1,85m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43,25m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color w:val="auto"/>
          <w:sz w:val="26"/>
          <w:u w:val="single"/>
        </w:rPr>
        <w:t>5.5.2 Contra vergas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  <w:t xml:space="preserve">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43,25m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5.5.3 Portas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22,50m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5.5.4 Cinta de amarração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30,45+30,45+8,60+8,60+1,85+1,85 = 81,80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81,80m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5.5.5 Amarração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81,80X0,80X7=458,08/12=38 unid.</w:t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  <w:t xml:space="preserve">38x1,84kg=69,92kg </w:t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  <w:t>5,40+6,00+43,25+43,25=97,90</w:t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  <w:t>97,90x0,80x7=548m/12=46unid.</w:t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  <w:t>46x1,84kg.=84,64kg</w:t>
      </w:r>
    </w:p>
    <w:p>
      <w:pPr>
        <w:pStyle w:val="Normal"/>
        <w:jc w:val="both"/>
        <w:rPr>
          <w:rFonts w:ascii="Arial" w:hAnsi="Arial" w:eastAsia="Arial" w:cs="Arial"/>
          <w:sz w:val="26"/>
          <w:lang w:val="en-US"/>
        </w:rPr>
      </w:pPr>
      <w:r>
        <w:rPr>
          <w:rFonts w:eastAsia="Arial" w:cs="Arial" w:ascii="Arial" w:hAnsi="Arial"/>
          <w:sz w:val="26"/>
          <w:lang w:val="en-US"/>
        </w:rPr>
        <w:t>69,92kg+84,64=154,56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 xml:space="preserve">Total 154,56m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sz w:val="26"/>
          <w:lang w:val="en-US"/>
        </w:rPr>
        <w:t xml:space="preserve"> </w:t>
      </w:r>
      <w:r>
        <w:rPr>
          <w:rFonts w:eastAsia="Arial" w:cs="Arial" w:ascii="Arial" w:hAnsi="Arial"/>
          <w:b/>
          <w:color w:val="FF0000"/>
          <w:sz w:val="26"/>
          <w:u w:val="single"/>
        </w:rPr>
        <w:t>6.0 – PAREDES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6.1.1. Alvenaria de vedação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Superior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30,45+30,45+(8,60x2)+(6,60x5)+2,00+1,85+3,95+1,85+1,85=122,60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122,60x3,00=367,80m²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Superior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17,25x0,30=5,15m²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Terreo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1,85+3,95+1,85+1,85=9,50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9,50x3,20=30,40m²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color w:val="auto"/>
          <w:sz w:val="26"/>
        </w:rPr>
        <w:t>367,80m²+5,15m²+30,40m²= 403,35m²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403,35m²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6.1.2. Fixação de alvenaria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30,45+30,45+8,60+8,60+8,60+(4x6,60)+(2x1,85)+3,95= 120,75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120,75m²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6.2.1. Alvenaria de vedação Platibanda 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30,45+30,45+8,60+8,60+1,85+1,85+3,95=85,75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85,75x0,80=68,60m²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68,60m²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 xml:space="preserve">7.0 – ESQUADRIAS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7.1. Janela de correr de vidro temperado 1.30/0.60 (2unid.)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1,68m²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7.2. Janela de correr de vidro temperado 1.00/0.60 (2unid.)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1,20m²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7.3. Janela de correr de vidro temperado 2.00/0.60 (1unid.)</w:t>
      </w:r>
    </w:p>
    <w:p>
      <w:pPr>
        <w:pStyle w:val="Normal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1,20m²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7.4. Janela de correr de vidro temperado 2.00/1.30 (6unid.)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15,60m²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7.5. Janela de correr de vidro temperado 0,90/0,60 (8unid.)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4,32m²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7.6. Janela de correr de vidro temperado 0,90/0,60 (8unid.)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4,32m²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7.7. Porta de alumínio de abrir tipo veneziana  0,70/2,10 (8unid.)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11,76m²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7.8. Porta de alumínio de abrir com lambri  0,90/2,45 (5unid.)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11,02m²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7.9. Porta corta-fogo 1.10/2.10 (2unid.)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2,00unid.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7.10. Porta de alumínio de correr 0,90/2.20 (2unid.)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2,00unid.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7.11. Gradil em ferro fixado 25x4,80mm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9,70m²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7.12. Guarda corpo de aço galvanizado de 1,10m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7,90m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7.13. Corrimão simples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7,90m</w:t>
      </w:r>
      <w:bookmarkStart w:id="1" w:name="_GoBack"/>
      <w:bookmarkEnd w:id="1"/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 xml:space="preserve">8.0 – COBERTURA 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8.1. Remoção de telhas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30,45x8,60=261,87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261,87m²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8.2. Remoção Tesouras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30,45/1,20= 25 unidades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25 unid.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8.3. Fabricação Tesouras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30,45/1,00 = 31 unidades x 2 = 62 unidades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62 unid.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8.4. Terças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30,45x8,60 = 261,87 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3,95x1,85=7,30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269,17m²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8.5. Telhamento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269,18m²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8.6. Calha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30,44m²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8.7. Rufo Corte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60,90m²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8.7. Rufo Platibanda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17,20m²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8.8. Impermeabilização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73,80m²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9.0 – REVESTIMENTO INTERNO DE PAREDES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9.1. Revestimento interno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9.1.1. Chapisco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Banho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(6+6+2,85+2,85) x 3,15=55,75m²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(1,36x8) + (4,56x2)x2 =42,00m²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Banho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(6+6+2,85+2,85) x 3,15=55,75m²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(1,36x8) + (4,56x2)x2 =42,00m²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91,90m²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Circulação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30,45x3,15 = 95,91m²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4x3,15=12,60m²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Escada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(6+6+3+3)x6 = 108m²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PNE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(1,70x4)x6,50=44,20m²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(3,95x2)x6,50=51,55m²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762,71m²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9.1.2. Emboço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Banho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(6+6+2,85+2,85) x 3,15=55,75m²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(1,36x8) + (4,56x2)x2 =42,00m²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Banho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(6+6+2,85+2,85) x 3,15=55,75m²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(1,36x8) + (4,56x2)x2 =42,00m²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91,90m²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Circulação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30,45x3,15 = 95,91m²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4x3,15=12,60m²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Escada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(6+6+3+3)x6 = 108m²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PNE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(1,70x4)x6,50=44,20m²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(3,95x2)x6,50=51,55m²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762,71m²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9.1.2. Reboco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Sala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91,90m²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Circulação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30,45x3,15 = 95,91m²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4x3,15=12,60m²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Escada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(6+6+3+3)x6 = 108m²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PNE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(1,70x4)x6,50=44,20m²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(3,95x2)x6,50=51,55m²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567,21m²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9.2. Revestimento externo paredes 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9.2.1. Revestimento </w:t>
      </w:r>
      <w:r>
        <w:rPr>
          <w:rFonts w:eastAsia="Arial" w:cs="Arial" w:ascii="Arial" w:hAnsi="Arial"/>
          <w:color w:val="auto"/>
          <w:sz w:val="26"/>
          <w:u w:val="single"/>
        </w:rPr>
        <w:t>chapisco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30,45+8,60+8,60+30,45+3,95+3,951,85+1,85 = 89,70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89,70x4=358,80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(8,60+1,85)x2+(3,95x2)=28,80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28,80x2,30=66,24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425,04Total 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9.2.2. Emboço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30,45+8,60+8,60+30,45+3,95+3,951,85+1,85 = 89,70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89,70x4=358,80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(8,60+1,85)x2+(3,95x2)=28,80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28,80x2,30=66,24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425,04Total 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9.2.3. Reboco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30,45+8,60+8,60+30,45+3,95+3,951,85+1,85 = 89,70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89,70x4=358,80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(8,60+1,85)x2+(3,95x2)=28,80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28,80x2,30=66,24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425,04Total 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10 – REVESTIMENTO LAJE FORRO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10.1. Chapisco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245,83+69,80 = 315,63m²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315,63m 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>10.2. Massa única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245,83+69,80 = 315,63m²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315,63m 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10.3. Reboco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245,83+69,80 = 315,63m²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315,63m 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11 – PINTURA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11.1. Pintura paredes internas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11.1.1 Fundo Selador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566,21m²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11.1.2 Pintura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566,21m²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11.1.3.Colocação de fita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147,10m²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11.1.4. Lixamento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566,21m²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11.1. Pintura paredes externas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11.1.1 Fundo Selador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425,04m²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11.1.2 Pintura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425,04m²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11.1.3. Lixamento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425,04m²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11.2. Pintura laje forro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11.2.5. Lixamento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315,63m²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11.2.3. Fundo Selador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315,63m²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11.2.3. Pintura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315,63m²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 xml:space="preserve">12 – PAVIMENTAÇÃO INTERNA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>12.1. Lastro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(2,62x6,30)x2=33,39m² x 0,10= 3,34m³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33,39x0,03=1,00m³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(3,95x1,85)x0,03=0,21L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4,55m²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12.2. Passeio Piso de concreto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Banho (2,65x6,30)x2=33,39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PNE (Terreo) 3,95x1,85=7,30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PNE (Superior)1,70x1,80=3,06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Total 43,75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43,75x0,05=2,18m³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Escada (0,17x0,15x1,50)x17=0,43m³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 xml:space="preserve">             </w:t>
      </w:r>
      <w:r>
        <w:rPr>
          <w:rFonts w:eastAsia="Arial" w:cs="Arial" w:ascii="Arial" w:hAnsi="Arial"/>
          <w:sz w:val="26"/>
        </w:rPr>
        <w:t>(3x1,8l)x0,17=0,91m³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3,52m³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12.3. Contra piso em argamassa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56,44+45,04+45,04+16,70+16,70+6,37+42,32+7,30+3,06=239,57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239,57m³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12.4. Revestimento Cerâmico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56,44+45,04+45,04+16,70+6,37+16,70+42,92+3,06+3,06 = 235,33m²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235,33m³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13 – SOLEIRAS PEITORIS, RODA PÉ, BANCADAS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13.1  Peitoril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1,60 + 2,00 + 1,60 (6X2) + 10X (0,90) + 1,30 + 1,30 = 28,80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28,80m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13.2  Soleira 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1,10+1,10=2,20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2,20m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13.3  Rodapé 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Sala 8,30+8,30+6,80+6,80 = 33,20m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Sala 6,30+6,30+7,15+6,15 = 25,90m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Sala 6,30+6,30+7,15+6,15 = 25,90m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Circulação 23,50+23,50+1,85+1,85 =50,70m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PNE (1,70+1,70+1,80+1,80)x2 = 14,00m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Escada 6,30+6,30+3,00+3,00 =18,90m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Degrau 0,24x1 8= 4,32</w:t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172,92m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13.4  Granito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(2,65x0,55)x2=2,92m²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2,92m²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19 – CALÇADA EXTERNA (PÁTIO)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19.1  Lastro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438,77+26,80=465,57x0,02 = 9,31m³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9,31m³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19.2  Piso Concreto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465,5m²x0,06= 27,93m³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27,93m³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19.3  Revestimento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465,57m²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465,57m³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19.4  Alvenaria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55,11 x 0,32 = 17,63m²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17,63m³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19.5 Chapisco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51,11x(0,16x0,16+0,10) = 21,46m²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21,46m³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19.6 Emboço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51,11x(0,16x0,16+0,10) = 21,46m²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21,46m³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19.7 Pintura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51,11x(0,16x0,16+0,10) = 21,46m²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21,46m³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19.8 Piso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438,76 + 26,80 = 465,57m²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465,57m³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>19.9 Pintura hidrofugante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438,76 + 26,80 = 465,57m²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465,57m³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19.10 Corte do piso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438,76 + 26,80 = 465,57m²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465,57m³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FF0000"/>
          <w:sz w:val="26"/>
          <w:u w:val="single"/>
        </w:rPr>
        <w:t xml:space="preserve">20 – Floreira pátio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20.1  Alvenaria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2x3,14x1,9 =11,93 m</w:t>
      </w:r>
    </w:p>
    <w:p>
      <w:pPr>
        <w:pStyle w:val="Normal"/>
        <w:tabs>
          <w:tab w:val="clear" w:pos="1134"/>
          <w:tab w:val="left" w:pos="3105" w:leader="none"/>
        </w:tabs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11,93x 4 unid= 47,72m</w:t>
        <w:tab/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sz w:val="26"/>
        </w:rPr>
      </w:pPr>
      <w:r>
        <w:rPr>
          <w:rFonts w:eastAsia="Arial" w:cs="Arial" w:ascii="Arial" w:hAnsi="Arial"/>
          <w:sz w:val="26"/>
        </w:rPr>
        <w:t>47,72x0,8= 38,17²m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sz w:val="26"/>
        </w:rPr>
        <w:t>38,17x2=76,35m²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76,35m²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20.2 Concretagem de pilar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(0,20/0,20/0,80) x 4unid.= 0,13m³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</w:t>
      </w:r>
      <w:r>
        <w:rPr>
          <w:rFonts w:eastAsia="Arial" w:cs="Arial" w:ascii="Arial" w:hAnsi="Arial"/>
          <w:b/>
          <w:color w:val="auto"/>
          <w:sz w:val="26"/>
        </w:rPr>
        <w:t>0,13</w:t>
      </w:r>
      <w:r>
        <w:rPr>
          <w:rFonts w:eastAsia="Arial" w:cs="Arial" w:ascii="Arial" w:hAnsi="Arial"/>
          <w:b/>
          <w:sz w:val="26"/>
        </w:rPr>
        <w:t xml:space="preserve">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20.3 Concretagem de pilar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(0,30x0,80) x 4unid.= 3,84m³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 xml:space="preserve">Total </w:t>
      </w:r>
      <w:r>
        <w:rPr>
          <w:rFonts w:eastAsia="Arial" w:cs="Arial" w:ascii="Arial" w:hAnsi="Arial"/>
          <w:b/>
          <w:color w:val="auto"/>
          <w:sz w:val="26"/>
          <w:lang w:val="en-US"/>
        </w:rPr>
        <w:t>3,84</w:t>
      </w:r>
      <w:r>
        <w:rPr>
          <w:rFonts w:eastAsia="Arial" w:cs="Arial" w:ascii="Arial" w:hAnsi="Arial"/>
          <w:b/>
          <w:sz w:val="26"/>
          <w:lang w:val="en-US"/>
        </w:rPr>
        <w:t xml:space="preserve">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20.4 Armação de pilar 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2 x 1,84 kg = 3,68 kg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3,68 kg (2Ø5mm)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20.4 Armação de pilar 5mm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2 x 1,84 kg = 3,68 kg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3,68 kg (2Ø5mm)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>20.5 Armação de pilar 8mm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(4x0,8)x 4 unid. = 12,8m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9,48 kg (2Ø8mm x 4,74 kg = 9,48 kg)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20.6  Formas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(11,93x0,15) x 4 unid = 7,15m²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7,15m²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20.7 Armação de vigas 5mm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(11,93mx0,8x7) x4 = 267,32 m/ 12 = 22 barras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40,48 kg (22Ø5mm x 1,84 kg = 40,48 kg)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>20.8  Armação de vigas 8mm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(11,93mx4) x4 = 190,88 m/ 12 = 16 barras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75,84 kg (16Ø8mm x 4,74 kg = 75,84 kg)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20.9  Armação de Laje 8mm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 xml:space="preserve">(2Ø8mm +2Ø8mm) x 4 = 16 barras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16x 4,74 kg = 75,84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u w:val="singl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75,84 kg (16Ø8mm x 4,74 kg = 75,84 kg)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20.10  Formas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</w:rPr>
        <w:t>11,95x0,10=1,19m²x4unid=4,78m²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4,78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20.11 Concretagem de vigas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11,95 x 0,40 x 0,10 =0,48m³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11,95 x 0,15x 0,20 = 0,36m³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0,84m³+4 unid.= 3,36m³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u w:val="single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3,36 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u w:val="single"/>
          <w:lang w:val="en-US"/>
        </w:rPr>
        <w:t xml:space="preserve">20.12 Chapisco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u w:val="single"/>
          <w:lang w:val="en-US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lang w:val="en-US"/>
        </w:rPr>
        <w:t>11,93x0,5) x 2=11,93x4unid=47,72m²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47, 72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20.13 Emboço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</w:rPr>
        <w:t>11,93x0,5) x 2=11,93x4unid=47,72m²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47, 72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20.14 Reboco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</w:rPr>
        <w:t>11,93x0,5) x 2=11,93x4unid=47,72m²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47, 72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 xml:space="preserve">21 – PAVIMENTAÇÃO EXTERNA  (PASSARELA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21.1 Lastro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</w:rPr>
        <w:t>26,80 m² x 0,03 = 0,80 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0,80 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21.2 Execução Passeio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</w:rPr>
        <w:t>26,80 m² x 0,06 = 0,80 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1,60 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21.3 Revestimento para piso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26,80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21.4 Pintura hidrofugante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26,80 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21.5 Corte de piso de concreto 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26,80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22 – PASSEIO (RUA DIOGO ANTÔNIO FEIJÓ)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22.1 Lastro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(65,15X2,20X0,03) + (78X2,20X0,03)=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4,29+5,14= 9,43m³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9,43 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22.2 Execução de calçada  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8,60m²+10,30m²=18,90m³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18,90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22.3 Corte de Piso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65,15x2,20=143,33m²</w:t>
      </w:r>
    </w:p>
    <w:p>
      <w:pPr>
        <w:pStyle w:val="Normal"/>
        <w:jc w:val="both"/>
        <w:rPr>
          <w:rFonts w:ascii="Arial" w:hAnsi="Arial" w:eastAsia="Arial" w:cs="Arial"/>
          <w:color w:val="auto"/>
          <w:sz w:val="26"/>
        </w:rPr>
      </w:pPr>
      <w:r>
        <w:rPr>
          <w:rFonts w:eastAsia="Arial" w:cs="Arial" w:ascii="Arial" w:hAnsi="Arial"/>
          <w:color w:val="auto"/>
          <w:sz w:val="26"/>
        </w:rPr>
        <w:t>78,2,20=171,60m²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314,93 m²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  <w:t>23 – PÓRTICO DE ENTRADA PARA PEDESTRES (2 UNID.)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 Locação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22,50 m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>23.2 Escavação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1,00 Total 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23.3 Lançamento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</w:t>
      </w:r>
      <w:r>
        <w:rPr>
          <w:rFonts w:eastAsia="Arial" w:cs="Arial" w:ascii="Arial" w:hAnsi="Arial"/>
          <w:b/>
          <w:sz w:val="26"/>
        </w:rPr>
        <w:t>1,00 Total 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color w:val="FF0000"/>
          <w:sz w:val="26"/>
          <w:u w:val="single"/>
        </w:rPr>
      </w:pPr>
      <w:r>
        <w:rPr>
          <w:rFonts w:eastAsia="Arial" w:cs="Arial" w:ascii="Arial" w:hAnsi="Arial"/>
          <w:b/>
          <w:color w:val="FF0000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23.4. Concreto Sapata Isolada 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</w:t>
      </w:r>
      <w:r>
        <w:rPr>
          <w:rFonts w:eastAsia="Arial" w:cs="Arial" w:ascii="Arial" w:hAnsi="Arial"/>
          <w:b/>
          <w:sz w:val="26"/>
        </w:rPr>
        <w:t>1,00  Total 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23.5. Fabricação de formas 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</w:t>
      </w:r>
      <w:r>
        <w:rPr>
          <w:rFonts w:eastAsia="Arial" w:cs="Arial" w:ascii="Arial" w:hAnsi="Arial"/>
          <w:b/>
          <w:sz w:val="26"/>
        </w:rPr>
        <w:t>3,36 Total 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23.6.  Armação de viga   8mm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9,48 kg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23.7. Armação de viga 5mm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</w:t>
      </w:r>
      <w:r>
        <w:rPr>
          <w:rFonts w:eastAsia="Arial" w:cs="Arial" w:ascii="Arial" w:hAnsi="Arial"/>
          <w:b/>
          <w:sz w:val="26"/>
        </w:rPr>
        <w:t>3,68 kg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23.8. Concreto viga baldrame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</w:t>
      </w:r>
      <w:r>
        <w:rPr>
          <w:rFonts w:eastAsia="Arial" w:cs="Arial" w:ascii="Arial" w:hAnsi="Arial"/>
          <w:b/>
          <w:sz w:val="26"/>
        </w:rPr>
        <w:t>Total 0,14m 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23.9. Lançamento com uso de baldes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0,14 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23.10. Fabricação de formas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14,00 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23.11. Armação de pilar 5mm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18,40 kg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23.12. Armação de pilar 8mm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 xml:space="preserve">Total 37,92 kg 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23.13. Concretagem de pilares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0,80 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23.14. Fabricação de formas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23,14 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23.15. Armação de vigas 8mm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9,48 kg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23.16. Armação de vigas 5mm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3,68 kg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23.17. Concreto viga baldrame 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0,14 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/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23.18. Lançamento com uso de baldes 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0,14m³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23.19. Laje pré-moldada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8,12m 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23.20. Impermeabilização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8,12 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23.21. Fundo selador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32,12 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>23.22. Pintura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32,12 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</w:rPr>
      </w:pPr>
      <w:r>
        <w:rPr>
          <w:rFonts w:eastAsia="Arial" w:cs="Arial" w:ascii="Arial" w:hAnsi="Arial"/>
          <w:color w:val="auto"/>
          <w:sz w:val="26"/>
          <w:u w:val="single"/>
        </w:rPr>
        <w:t xml:space="preserve">23.23. Lixamento 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  <w:u w:val="single"/>
        </w:rPr>
        <w:t xml:space="preserve">                             </w:t>
      </w:r>
      <w:r>
        <w:rPr>
          <w:rFonts w:eastAsia="Arial" w:cs="Arial" w:ascii="Arial" w:hAnsi="Arial"/>
          <w:b/>
          <w:sz w:val="26"/>
        </w:rPr>
        <w:t xml:space="preserve">   </w:t>
      </w:r>
      <w:r>
        <w:rPr>
          <w:rFonts w:eastAsia="Arial" w:cs="Arial" w:ascii="Arial" w:hAnsi="Arial"/>
          <w:b/>
          <w:sz w:val="26"/>
        </w:rPr>
        <w:t>Total 32,12m²</w:t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b/>
          <w:b/>
          <w:sz w:val="26"/>
        </w:rPr>
      </w:pPr>
      <w:r>
        <w:rPr>
          <w:rFonts w:eastAsia="Arial" w:cs="Arial" w:ascii="Arial" w:hAnsi="Arial"/>
          <w:b/>
          <w:sz w:val="26"/>
        </w:rPr>
      </w:r>
    </w:p>
    <w:p>
      <w:pPr>
        <w:pStyle w:val="Normal"/>
        <w:tabs>
          <w:tab w:val="clear" w:pos="1134"/>
          <w:tab w:val="left" w:pos="1965" w:leader="none"/>
        </w:tabs>
        <w:jc w:val="both"/>
        <w:rPr>
          <w:rFonts w:ascii="Arial" w:hAnsi="Arial" w:eastAsia="Arial" w:cs="Arial"/>
          <w:color w:val="auto"/>
          <w:sz w:val="26"/>
          <w:u w:val="single"/>
          <w:lang w:val="en-US"/>
        </w:rPr>
      </w:pPr>
      <w:r>
        <w:rPr>
          <w:rFonts w:eastAsia="Arial" w:cs="Arial" w:ascii="Arial" w:hAnsi="Arial"/>
          <w:color w:val="auto"/>
          <w:sz w:val="26"/>
          <w:u w:val="single"/>
          <w:lang w:val="en-US"/>
        </w:rPr>
        <w:t>23.23. Cobogó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u w:val="single"/>
          <w:lang w:val="en-US"/>
        </w:rPr>
        <w:t xml:space="preserve">                             </w:t>
      </w:r>
      <w:r>
        <w:rPr>
          <w:rFonts w:eastAsia="Arial" w:cs="Arial" w:ascii="Arial" w:hAnsi="Arial"/>
          <w:b/>
          <w:sz w:val="26"/>
          <w:lang w:val="en-US"/>
        </w:rPr>
        <w:t xml:space="preserve">   </w:t>
      </w:r>
      <w:r>
        <w:rPr>
          <w:rFonts w:eastAsia="Arial" w:cs="Arial" w:ascii="Arial" w:hAnsi="Arial"/>
          <w:b/>
          <w:sz w:val="26"/>
          <w:lang w:val="en-US"/>
        </w:rPr>
        <w:t>Total 25 unid.</w:t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rFonts w:ascii="Arial" w:hAnsi="Arial" w:eastAsia="Arial" w:cs="Arial"/>
          <w:b/>
          <w:b/>
          <w:sz w:val="26"/>
          <w:lang w:val="en-US"/>
        </w:rPr>
      </w:pPr>
      <w:r>
        <w:rPr>
          <w:rFonts w:eastAsia="Arial" w:cs="Arial" w:ascii="Arial" w:hAnsi="Arial"/>
          <w:b/>
          <w:sz w:val="26"/>
          <w:lang w:val="en-US"/>
        </w:rPr>
      </w:r>
    </w:p>
    <w:p>
      <w:pPr>
        <w:pStyle w:val="Normal"/>
        <w:jc w:val="both"/>
        <w:rPr>
          <w:lang w:val="en-US"/>
        </w:rPr>
      </w:pPr>
      <w:r>
        <w:rPr>
          <w:rFonts w:eastAsia="Arial" w:cs="Arial" w:ascii="Arial" w:hAnsi="Arial"/>
          <w:b/>
          <w:color w:val="auto"/>
          <w:sz w:val="26"/>
          <w:lang w:val="en-US"/>
        </w:rPr>
        <w:t xml:space="preserve">                                     </w:t>
      </w:r>
      <w:r>
        <w:rPr>
          <w:rFonts w:eastAsia="Arial" w:cs="Arial" w:ascii="Arial" w:hAnsi="Arial"/>
          <w:b/>
          <w:color w:val="auto"/>
          <w:sz w:val="26"/>
          <w:lang w:val="en-US"/>
        </w:rPr>
        <w:t>Janete H. Bourscheid</w:t>
      </w:r>
    </w:p>
    <w:p>
      <w:pPr>
        <w:pStyle w:val="Normal"/>
        <w:jc w:val="both"/>
        <w:rPr>
          <w:lang w:val="en-US"/>
        </w:rPr>
      </w:pPr>
      <w:r>
        <w:rPr>
          <w:rFonts w:eastAsia="Arial" w:cs="Arial" w:ascii="Arial" w:hAnsi="Arial"/>
          <w:b/>
          <w:color w:val="auto"/>
          <w:sz w:val="26"/>
          <w:lang w:val="en-US"/>
        </w:rPr>
        <w:t xml:space="preserve">                                                               </w:t>
      </w:r>
      <w:r>
        <w:rPr>
          <w:rFonts w:eastAsia="Arial" w:cs="Arial" w:ascii="Arial" w:hAnsi="Arial"/>
          <w:b/>
          <w:color w:val="auto"/>
          <w:sz w:val="26"/>
          <w:lang w:val="en-US"/>
        </w:rPr>
        <w:t xml:space="preserve">Eng. Civil CREA 101919-D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6"/>
          <w:lang w:val="en-US"/>
        </w:rPr>
      </w:pPr>
      <w:r>
        <w:rPr>
          <w:rFonts w:eastAsia="Arial" w:cs="Arial" w:ascii="Arial" w:hAnsi="Arial"/>
          <w:b/>
          <w:color w:val="auto"/>
          <w:sz w:val="26"/>
          <w:lang w:val="en-US"/>
        </w:rPr>
        <w:t xml:space="preserve">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6"/>
          <w:lang w:val="en-US"/>
        </w:rPr>
      </w:pPr>
      <w:r>
        <w:rPr>
          <w:rFonts w:eastAsia="Arial" w:cs="Arial" w:ascii="Arial" w:hAnsi="Arial"/>
          <w:b/>
          <w:color w:val="auto"/>
          <w:sz w:val="26"/>
          <w:lang w:val="en-US"/>
        </w:rPr>
        <w:t xml:space="preserve">                                                             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auto"/>
          <w:sz w:val="26"/>
          <w:lang w:val="en-US"/>
        </w:rPr>
        <w:t xml:space="preserve">                                                               </w:t>
      </w:r>
      <w:r>
        <w:rPr>
          <w:rFonts w:eastAsia="Arial" w:cs="Arial" w:ascii="Arial" w:hAnsi="Arial"/>
          <w:b/>
          <w:color w:val="auto"/>
          <w:sz w:val="26"/>
        </w:rPr>
        <w:t>Ronaldo S. Funchal</w:t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auto"/>
          <w:sz w:val="26"/>
        </w:rPr>
        <w:t xml:space="preserve">                                                              </w:t>
      </w:r>
      <w:r>
        <w:rPr>
          <w:rFonts w:eastAsia="Arial" w:cs="Arial" w:ascii="Arial" w:hAnsi="Arial"/>
          <w:b/>
          <w:color w:val="auto"/>
          <w:sz w:val="26"/>
        </w:rPr>
        <w:t xml:space="preserve">Eng. elétrico CREA 46943-D                                                </w:t>
      </w:r>
    </w:p>
    <w:p>
      <w:pPr>
        <w:pStyle w:val="Normal"/>
        <w:jc w:val="both"/>
        <w:rPr>
          <w:rFonts w:ascii="Arial" w:hAnsi="Arial" w:eastAsia="Arial" w:cs="Arial"/>
          <w:b/>
          <w:b/>
          <w:color w:val="auto"/>
          <w:sz w:val="26"/>
        </w:rPr>
      </w:pPr>
      <w:r>
        <w:rPr>
          <w:rFonts w:eastAsia="Arial" w:cs="Arial" w:ascii="Arial" w:hAnsi="Arial"/>
          <w:b/>
          <w:color w:val="auto"/>
          <w:sz w:val="26"/>
        </w:rPr>
        <w:t xml:space="preserve">                                                  </w:t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/>
      </w:pPr>
      <w:r>
        <w:rPr>
          <w:rFonts w:eastAsia="Arial" w:cs="Arial" w:ascii="Arial" w:hAnsi="Arial"/>
          <w:b/>
          <w:color w:val="auto"/>
          <w:sz w:val="26"/>
        </w:rPr>
        <w:t xml:space="preserve">                                            </w:t>
      </w:r>
      <w:r>
        <w:rPr>
          <w:rFonts w:eastAsia="Arial" w:cs="Arial" w:ascii="Arial" w:hAnsi="Arial"/>
          <w:b/>
          <w:color w:val="auto"/>
          <w:sz w:val="26"/>
        </w:rPr>
        <w:t>Três Passos,  08 de fevereiro de 2021.</w:t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jc w:val="both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rPr>
          <w:rFonts w:eastAsia="Calibri" w:cs="Calibri"/>
          <w:color w:val="auto"/>
        </w:rPr>
      </w:pPr>
      <w:r>
        <w:rPr>
          <w:rFonts w:eastAsia="Calibri" w:cs="Calibri"/>
          <w:color w:val="auto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egoe UI Symbo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pt-BR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Calibri" w:hAnsi="Calibri" w:eastAsia="Segoe UI" w:cs="Tahoma"/>
      <w:color w:val="000000"/>
      <w:kern w:val="0"/>
      <w:sz w:val="22"/>
      <w:szCs w:val="24"/>
      <w:lang w:eastAsia="pt-BR" w:bidi="pt-BR" w:val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790</TotalTime>
  <Application>LibreOffice/6.2.5.2$Windows_X86_64 LibreOffice_project/1ec314fa52f458adc18c4f025c545a4e8b22c159</Application>
  <Pages>21</Pages>
  <Words>1999</Words>
  <Characters>10684</Characters>
  <CharactersWithSpaces>16390</CharactersWithSpaces>
  <Paragraphs>552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2022-01-07T16:17:00Z</dcterms:created>
  <dc:creator>Meus Documentos</dc:creator>
  <dc:description/>
  <dc:language>pt-BR</dc:language>
  <cp:lastModifiedBy/>
  <cp:lastPrinted>1995-11-21T17:41:00Z</cp:lastPrinted>
  <dcterms:modified xsi:type="dcterms:W3CDTF">2022-04-14T08:17:30Z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